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329" w:rsidRDefault="00B87B8A" w:rsidP="00B87B8A">
      <w:pPr>
        <w:pStyle w:val="a3"/>
        <w:ind w:left="-709"/>
        <w:jc w:val="left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635750" cy="9385324"/>
            <wp:effectExtent l="0" t="0" r="0" b="6350"/>
            <wp:docPr id="7" name="Рисунок 7" descr="C:\Users\Администратор\Pictures\Samsung\_20190119_1111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Samsung\_20190119_111137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9385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459" w:rsidRDefault="00CB2459" w:rsidP="00CB2459">
      <w:pPr>
        <w:rPr>
          <w:sz w:val="20"/>
        </w:rPr>
        <w:sectPr w:rsidR="00CB2459" w:rsidSect="00B87B8A">
          <w:footerReference w:type="default" r:id="rId9"/>
          <w:pgSz w:w="11910" w:h="16840"/>
          <w:pgMar w:top="680" w:right="300" w:bottom="1180" w:left="1160" w:header="720" w:footer="988" w:gutter="0"/>
          <w:pgNumType w:start="1"/>
          <w:cols w:space="720"/>
        </w:sectPr>
      </w:pPr>
      <w:bookmarkStart w:id="0" w:name="_GoBack"/>
      <w:bookmarkEnd w:id="0"/>
    </w:p>
    <w:p w:rsidR="00C82844" w:rsidRPr="00BD2DE0" w:rsidRDefault="00C82844" w:rsidP="00C82844">
      <w:pPr>
        <w:pStyle w:val="Standard"/>
        <w:tabs>
          <w:tab w:val="left" w:pos="8160"/>
        </w:tabs>
        <w:jc w:val="center"/>
        <w:rPr>
          <w:sz w:val="28"/>
          <w:szCs w:val="28"/>
        </w:rPr>
      </w:pPr>
      <w:r w:rsidRPr="00BD2DE0"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:rsidR="00C82844" w:rsidRPr="00BD2DE0" w:rsidRDefault="00C82844" w:rsidP="00C82844">
      <w:pPr>
        <w:pStyle w:val="Standard"/>
        <w:spacing w:line="200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spacing w:line="202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spacing w:line="259" w:lineRule="auto"/>
        <w:ind w:right="2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 xml:space="preserve">1.1. Настоящее Положение о </w:t>
      </w:r>
      <w:proofErr w:type="spellStart"/>
      <w:r w:rsidRPr="00BD2DE0">
        <w:rPr>
          <w:rFonts w:eastAsia="Times New Roman"/>
          <w:sz w:val="28"/>
          <w:szCs w:val="28"/>
        </w:rPr>
        <w:t>безотметочной</w:t>
      </w:r>
      <w:proofErr w:type="spellEnd"/>
      <w:r w:rsidRPr="00BD2DE0">
        <w:rPr>
          <w:rFonts w:eastAsia="Times New Roman"/>
          <w:sz w:val="28"/>
          <w:szCs w:val="28"/>
        </w:rPr>
        <w:t xml:space="preserve"> системе оценивания обучающихся первых классов (далее - Положение) определяет принципы, формы, периодичность и способы контроля и оценки предметных умений и универсальных учебных действий обучающихся, а также порядок оформления их результатов в муниципальном бюджетном общеобразовательном учреждении «Сюкеевская средняя общеобразовательная школа» Камско-Устьинского муниципального района Республики Татарстан (далее - Школа) при освоении учащимися основной общеобразовательной программы начального общего образования.</w:t>
      </w:r>
    </w:p>
    <w:p w:rsidR="00C82844" w:rsidRPr="00BD2DE0" w:rsidRDefault="00C82844" w:rsidP="00C82844">
      <w:pPr>
        <w:pStyle w:val="Standard"/>
        <w:spacing w:line="21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spacing w:line="259" w:lineRule="auto"/>
        <w:ind w:right="20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spacing w:line="259" w:lineRule="auto"/>
        <w:ind w:right="2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 xml:space="preserve">1.2. Настоящее Положение разработано в соответствии с Федеральным законом от 29 декабря 2012 г. № 273-03 «Об образовании в Российской Федерации», Правилами осуществления мониторинга системы образования (Постановление Правительства РФ от 05.08.2013 №662), Федеральным государственным образовательным стандартом начального общего образования, (приказ </w:t>
      </w:r>
      <w:proofErr w:type="spellStart"/>
      <w:r w:rsidRPr="00BD2DE0">
        <w:rPr>
          <w:rFonts w:eastAsia="Times New Roman"/>
          <w:sz w:val="28"/>
          <w:szCs w:val="28"/>
        </w:rPr>
        <w:t>Минобрнауки</w:t>
      </w:r>
      <w:proofErr w:type="spellEnd"/>
      <w:r w:rsidRPr="00BD2DE0">
        <w:rPr>
          <w:rFonts w:eastAsia="Times New Roman"/>
          <w:sz w:val="28"/>
          <w:szCs w:val="28"/>
        </w:rPr>
        <w:t xml:space="preserve"> России от 06.10.2009 №373), письмом </w:t>
      </w:r>
      <w:proofErr w:type="spellStart"/>
      <w:r w:rsidRPr="00BD2DE0">
        <w:rPr>
          <w:rFonts w:eastAsia="Times New Roman"/>
          <w:sz w:val="28"/>
          <w:szCs w:val="28"/>
        </w:rPr>
        <w:t>Минобрнауки</w:t>
      </w:r>
      <w:proofErr w:type="spellEnd"/>
      <w:r w:rsidRPr="00BD2DE0">
        <w:rPr>
          <w:rFonts w:eastAsia="Times New Roman"/>
          <w:sz w:val="28"/>
          <w:szCs w:val="28"/>
        </w:rPr>
        <w:t xml:space="preserve"> России ««Об организации обучения в первом классе четырёхлетней начальной школы» от25.09.2000г.№2021/11-13,Уставом Школы.</w:t>
      </w:r>
    </w:p>
    <w:p w:rsidR="00C82844" w:rsidRPr="00BD2DE0" w:rsidRDefault="00C82844" w:rsidP="00C82844">
      <w:pPr>
        <w:pStyle w:val="Standard"/>
        <w:spacing w:line="17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spacing w:line="256" w:lineRule="auto"/>
        <w:ind w:right="20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spacing w:line="256" w:lineRule="auto"/>
        <w:ind w:right="2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 xml:space="preserve">1.3. </w:t>
      </w:r>
      <w:proofErr w:type="spellStart"/>
      <w:r w:rsidRPr="00BD2DE0">
        <w:rPr>
          <w:rFonts w:eastAsia="Times New Roman"/>
          <w:sz w:val="28"/>
          <w:szCs w:val="28"/>
        </w:rPr>
        <w:t>Безотметочное</w:t>
      </w:r>
      <w:proofErr w:type="spellEnd"/>
      <w:r w:rsidRPr="00BD2DE0">
        <w:rPr>
          <w:rFonts w:eastAsia="Times New Roman"/>
          <w:sz w:val="28"/>
          <w:szCs w:val="28"/>
        </w:rPr>
        <w:t xml:space="preserve"> обучение представляет собой обучение, в котором отсутствует пятибалльная форма отметки как форма количественного выражения результата оценочной деятельности.</w:t>
      </w:r>
    </w:p>
    <w:p w:rsidR="00C82844" w:rsidRPr="00BD2DE0" w:rsidRDefault="00C82844" w:rsidP="00C82844">
      <w:pPr>
        <w:pStyle w:val="Standard"/>
        <w:spacing w:line="24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spacing w:line="249" w:lineRule="auto"/>
        <w:ind w:right="20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spacing w:line="249" w:lineRule="auto"/>
        <w:ind w:right="2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1.4. Недопустимо использование любой знаковой символики, заменяющей цифровую отметку. Допускается словесная объяснительная оценка.</w:t>
      </w:r>
    </w:p>
    <w:p w:rsidR="00C82844" w:rsidRPr="00BD2DE0" w:rsidRDefault="00C82844" w:rsidP="00C82844">
      <w:pPr>
        <w:pStyle w:val="Standard"/>
        <w:spacing w:line="27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 xml:space="preserve">1.5.  Основными принципами </w:t>
      </w:r>
      <w:proofErr w:type="spellStart"/>
      <w:r w:rsidRPr="00BD2DE0">
        <w:rPr>
          <w:rFonts w:eastAsia="Times New Roman"/>
          <w:sz w:val="28"/>
          <w:szCs w:val="28"/>
        </w:rPr>
        <w:t>безотметочного</w:t>
      </w:r>
      <w:proofErr w:type="spellEnd"/>
      <w:r w:rsidRPr="00BD2DE0">
        <w:rPr>
          <w:rFonts w:eastAsia="Times New Roman"/>
          <w:sz w:val="28"/>
          <w:szCs w:val="28"/>
        </w:rPr>
        <w:t xml:space="preserve"> обучения в школе являются:</w:t>
      </w:r>
    </w:p>
    <w:p w:rsidR="00C82844" w:rsidRPr="00BD2DE0" w:rsidRDefault="00C82844" w:rsidP="00C82844">
      <w:pPr>
        <w:pStyle w:val="Standard"/>
        <w:spacing w:line="61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tabs>
          <w:tab w:val="left" w:pos="2204"/>
        </w:tabs>
        <w:ind w:left="426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- дифференцированный подход при осуществлении оценочных и контролирующих действий;</w:t>
      </w:r>
    </w:p>
    <w:p w:rsidR="00C82844" w:rsidRPr="00BD2DE0" w:rsidRDefault="00C82844" w:rsidP="00C82844">
      <w:pPr>
        <w:pStyle w:val="Standard"/>
        <w:tabs>
          <w:tab w:val="left" w:pos="3840"/>
        </w:tabs>
        <w:ind w:left="426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 xml:space="preserve">   - контроль и оценивание строятся на </w:t>
      </w:r>
      <w:proofErr w:type="spellStart"/>
      <w:r w:rsidRPr="00BD2DE0">
        <w:rPr>
          <w:rFonts w:eastAsia="Times New Roman"/>
          <w:sz w:val="28"/>
          <w:szCs w:val="28"/>
        </w:rPr>
        <w:t>критериальной</w:t>
      </w:r>
      <w:proofErr w:type="spellEnd"/>
      <w:r w:rsidRPr="00BD2DE0">
        <w:rPr>
          <w:rFonts w:eastAsia="Times New Roman"/>
          <w:sz w:val="28"/>
          <w:szCs w:val="28"/>
        </w:rPr>
        <w:t xml:space="preserve"> основе;</w:t>
      </w:r>
    </w:p>
    <w:p w:rsidR="00C82844" w:rsidRPr="00BD2DE0" w:rsidRDefault="00C82844" w:rsidP="00C82844">
      <w:pPr>
        <w:pStyle w:val="Standard"/>
        <w:tabs>
          <w:tab w:val="left" w:pos="2193"/>
        </w:tabs>
        <w:ind w:left="426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 xml:space="preserve"> - самоконтроль и самооценка обучающегося предшествуют контролю и оценке сверстников и учителя.</w:t>
      </w:r>
    </w:p>
    <w:p w:rsidR="00C82844" w:rsidRPr="00BD2DE0" w:rsidRDefault="00C82844" w:rsidP="00C82844">
      <w:pPr>
        <w:pStyle w:val="Standard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1.6. К главным критериям самоконтроля и самооценки, а также контроля и оценки относятся следующие:</w:t>
      </w:r>
    </w:p>
    <w:p w:rsidR="00C82844" w:rsidRPr="00BD2DE0" w:rsidRDefault="00C82844" w:rsidP="00C82844">
      <w:pPr>
        <w:pStyle w:val="Standard"/>
        <w:tabs>
          <w:tab w:val="left" w:pos="3840"/>
        </w:tabs>
        <w:ind w:left="567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- предметные умения, их соответствие требованиям государственного стандарта начального образования;</w:t>
      </w:r>
    </w:p>
    <w:p w:rsidR="00C82844" w:rsidRPr="00BD2DE0" w:rsidRDefault="00C82844" w:rsidP="00C82844">
      <w:pPr>
        <w:pStyle w:val="Standard"/>
        <w:tabs>
          <w:tab w:val="left" w:pos="3680"/>
        </w:tabs>
        <w:ind w:left="567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 xml:space="preserve">- </w:t>
      </w:r>
      <w:proofErr w:type="spellStart"/>
      <w:r w:rsidRPr="00BD2DE0">
        <w:rPr>
          <w:rFonts w:eastAsia="Times New Roman"/>
          <w:sz w:val="28"/>
          <w:szCs w:val="28"/>
        </w:rPr>
        <w:t>сформированность</w:t>
      </w:r>
      <w:proofErr w:type="spellEnd"/>
      <w:r w:rsidRPr="00BD2DE0">
        <w:rPr>
          <w:rFonts w:eastAsia="Times New Roman"/>
          <w:sz w:val="28"/>
          <w:szCs w:val="28"/>
        </w:rPr>
        <w:t xml:space="preserve"> универсальных учебных действий.</w:t>
      </w:r>
    </w:p>
    <w:p w:rsidR="00C82844" w:rsidRPr="00BD2DE0" w:rsidRDefault="00C82844" w:rsidP="00C82844">
      <w:pPr>
        <w:pStyle w:val="Standard"/>
        <w:ind w:left="567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8" w:lineRule="auto"/>
        <w:ind w:right="6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lastRenderedPageBreak/>
        <w:t>1.7. Функцией самооценки и самоконтроля является определение обучающимся границы своего знания - незнания, выявление своих возможностей на разных этапах обучения.</w:t>
      </w:r>
    </w:p>
    <w:p w:rsidR="00C82844" w:rsidRPr="00BD2DE0" w:rsidRDefault="00C82844" w:rsidP="00C82844">
      <w:pPr>
        <w:pStyle w:val="Standard"/>
        <w:spacing w:line="7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ind w:right="60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ind w:right="6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1.8.  Функцией  контроля  и  оценки  является  определение  педагогом</w:t>
      </w:r>
    </w:p>
    <w:p w:rsidR="00C82844" w:rsidRPr="00BD2DE0" w:rsidRDefault="00C82844" w:rsidP="00C82844">
      <w:pPr>
        <w:pStyle w:val="Standard"/>
        <w:spacing w:line="3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 xml:space="preserve">уровня </w:t>
      </w:r>
      <w:proofErr w:type="spellStart"/>
      <w:r w:rsidRPr="00BD2DE0">
        <w:rPr>
          <w:rFonts w:eastAsia="Times New Roman"/>
          <w:sz w:val="28"/>
          <w:szCs w:val="28"/>
        </w:rPr>
        <w:t>сформированности</w:t>
      </w:r>
      <w:proofErr w:type="spellEnd"/>
      <w:r w:rsidRPr="00BD2DE0">
        <w:rPr>
          <w:rFonts w:eastAsia="Times New Roman"/>
          <w:sz w:val="28"/>
          <w:szCs w:val="28"/>
        </w:rPr>
        <w:t xml:space="preserve"> предметных умений, личностных и </w:t>
      </w:r>
      <w:proofErr w:type="spellStart"/>
      <w:r w:rsidRPr="00BD2DE0">
        <w:rPr>
          <w:rFonts w:eastAsia="Times New Roman"/>
          <w:sz w:val="28"/>
          <w:szCs w:val="28"/>
        </w:rPr>
        <w:t>метапредметных</w:t>
      </w:r>
      <w:proofErr w:type="spellEnd"/>
      <w:r w:rsidRPr="00BD2DE0">
        <w:rPr>
          <w:rFonts w:eastAsia="Times New Roman"/>
          <w:sz w:val="28"/>
          <w:szCs w:val="28"/>
        </w:rPr>
        <w:t xml:space="preserve"> универсальных учебных действий.</w:t>
      </w:r>
    </w:p>
    <w:p w:rsidR="00C82844" w:rsidRPr="00BD2DE0" w:rsidRDefault="00C82844" w:rsidP="00C82844">
      <w:pPr>
        <w:pStyle w:val="Standard"/>
        <w:spacing w:line="12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1.9.  Оцениванию не подлежат:</w:t>
      </w:r>
    </w:p>
    <w:p w:rsidR="00C82844" w:rsidRPr="00BD2DE0" w:rsidRDefault="00C82844" w:rsidP="00C82844">
      <w:pPr>
        <w:pStyle w:val="Standard"/>
        <w:spacing w:line="23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tabs>
          <w:tab w:val="left" w:pos="3400"/>
        </w:tabs>
        <w:ind w:left="567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- темп работы ученика, в том числе темп чтения;</w:t>
      </w:r>
    </w:p>
    <w:p w:rsidR="00C82844" w:rsidRPr="00BD2DE0" w:rsidRDefault="00C82844" w:rsidP="00C82844">
      <w:pPr>
        <w:pStyle w:val="Standard"/>
        <w:tabs>
          <w:tab w:val="left" w:pos="3400"/>
        </w:tabs>
        <w:spacing w:line="218" w:lineRule="auto"/>
        <w:ind w:left="567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- личностные качества школьников;</w:t>
      </w:r>
    </w:p>
    <w:p w:rsidR="00C82844" w:rsidRPr="00BD2DE0" w:rsidRDefault="00C82844" w:rsidP="00C82844">
      <w:pPr>
        <w:pStyle w:val="Standard"/>
        <w:spacing w:line="37" w:lineRule="exact"/>
        <w:ind w:left="567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tabs>
          <w:tab w:val="left" w:pos="1981"/>
        </w:tabs>
        <w:spacing w:line="264" w:lineRule="auto"/>
        <w:ind w:left="567" w:right="6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- своеобразие их психических процессов (особенности памяти, внимания, восприятия и т.д.).</w:t>
      </w:r>
    </w:p>
    <w:p w:rsidR="00C82844" w:rsidRPr="00BD2DE0" w:rsidRDefault="00C82844" w:rsidP="00C82844">
      <w:pPr>
        <w:pStyle w:val="Standard"/>
        <w:spacing w:line="30" w:lineRule="exact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4" w:lineRule="auto"/>
        <w:ind w:right="6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1.10. Текущий контроль успеваемости учащихся 1 класса в течение учебного года осуществляется качественно, без фиксации оценок.</w:t>
      </w:r>
    </w:p>
    <w:p w:rsidR="00C82844" w:rsidRPr="00BD2DE0" w:rsidRDefault="00C82844" w:rsidP="00C82844">
      <w:pPr>
        <w:pStyle w:val="Standard"/>
        <w:spacing w:line="28" w:lineRule="exact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8" w:lineRule="auto"/>
        <w:ind w:right="60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8" w:lineRule="auto"/>
        <w:ind w:right="60"/>
        <w:rPr>
          <w:b/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 xml:space="preserve">1.11. В 1 классе промежуточная аттестация представляет собой </w:t>
      </w:r>
      <w:r w:rsidRPr="00BD2DE0">
        <w:rPr>
          <w:rFonts w:eastAsia="Times New Roman"/>
          <w:b/>
          <w:sz w:val="28"/>
          <w:szCs w:val="28"/>
        </w:rPr>
        <w:t>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</w:t>
      </w:r>
      <w:r w:rsidRPr="00BD2DE0">
        <w:rPr>
          <w:rFonts w:eastAsia="Times New Roman"/>
          <w:sz w:val="28"/>
          <w:szCs w:val="28"/>
        </w:rPr>
        <w:t>, качественно, без фиксации оценок, которое заслушивается на педагогическом совете и принимается решение о переводе учащихся в следующий класс</w:t>
      </w:r>
      <w:proofErr w:type="gramStart"/>
      <w:r w:rsidRPr="00BD2DE0">
        <w:rPr>
          <w:rFonts w:eastAsia="Times New Roman"/>
          <w:b/>
          <w:sz w:val="28"/>
          <w:szCs w:val="28"/>
        </w:rPr>
        <w:t>.</w:t>
      </w:r>
      <w:r w:rsidR="00BD2DE0" w:rsidRPr="00BD2DE0">
        <w:rPr>
          <w:rFonts w:eastAsia="Times New Roman"/>
          <w:b/>
          <w:sz w:val="28"/>
          <w:szCs w:val="28"/>
        </w:rPr>
        <w:t>(</w:t>
      </w:r>
      <w:proofErr w:type="gramEnd"/>
      <w:r w:rsidR="00BD2DE0" w:rsidRPr="00BD2DE0">
        <w:rPr>
          <w:rFonts w:eastAsia="Times New Roman"/>
          <w:b/>
          <w:sz w:val="28"/>
          <w:szCs w:val="28"/>
        </w:rPr>
        <w:t>Приложение 2)</w:t>
      </w:r>
    </w:p>
    <w:p w:rsidR="00C82844" w:rsidRPr="00BD2DE0" w:rsidRDefault="00C82844" w:rsidP="00C82844">
      <w:pPr>
        <w:pStyle w:val="Standard"/>
        <w:spacing w:line="23" w:lineRule="exact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6" w:lineRule="auto"/>
        <w:ind w:left="280" w:right="60" w:firstLine="689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6" w:lineRule="auto"/>
        <w:ind w:right="6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1.12. Для учащихся 1 классов, обучающихся в форме семейного образования, промежуточная аттестация проводится в форме комплексной контрольной работы, в содержании которой отражаются все учебные предметы, в соответствии с учебным планом 1 класса, проводится качественно, без фиксации оценок.</w:t>
      </w:r>
    </w:p>
    <w:p w:rsidR="00C82844" w:rsidRPr="00BD2DE0" w:rsidRDefault="00C82844" w:rsidP="00C82844">
      <w:pPr>
        <w:pStyle w:val="Standard"/>
        <w:spacing w:line="395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4" w:lineRule="auto"/>
        <w:ind w:right="-199"/>
        <w:rPr>
          <w:sz w:val="28"/>
          <w:szCs w:val="28"/>
        </w:rPr>
      </w:pPr>
      <w:r w:rsidRPr="00BD2DE0">
        <w:rPr>
          <w:rFonts w:eastAsia="Times New Roman"/>
          <w:b/>
          <w:bCs/>
          <w:sz w:val="28"/>
          <w:szCs w:val="28"/>
        </w:rPr>
        <w:t xml:space="preserve">2.Содержание и организация </w:t>
      </w:r>
      <w:proofErr w:type="spellStart"/>
      <w:r w:rsidRPr="00BD2DE0">
        <w:rPr>
          <w:rFonts w:eastAsia="Times New Roman"/>
          <w:b/>
          <w:bCs/>
          <w:sz w:val="28"/>
          <w:szCs w:val="28"/>
        </w:rPr>
        <w:t>безотметочной</w:t>
      </w:r>
      <w:proofErr w:type="spellEnd"/>
      <w:r w:rsidRPr="00BD2DE0">
        <w:rPr>
          <w:rFonts w:eastAsia="Times New Roman"/>
          <w:b/>
          <w:bCs/>
          <w:sz w:val="28"/>
          <w:szCs w:val="28"/>
        </w:rPr>
        <w:t xml:space="preserve"> системы контроля и оценки предметных знаний, умений и навыков учащихся.</w:t>
      </w:r>
    </w:p>
    <w:p w:rsidR="00C82844" w:rsidRPr="00BD2DE0" w:rsidRDefault="00C82844" w:rsidP="00C82844">
      <w:pPr>
        <w:pStyle w:val="Standard"/>
        <w:spacing w:line="268" w:lineRule="auto"/>
        <w:ind w:left="260" w:right="20" w:firstLine="708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8" w:lineRule="auto"/>
        <w:ind w:right="2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 xml:space="preserve">2.1 </w:t>
      </w:r>
      <w:proofErr w:type="spellStart"/>
      <w:r w:rsidRPr="00BD2DE0">
        <w:rPr>
          <w:rFonts w:eastAsia="Times New Roman"/>
          <w:sz w:val="28"/>
          <w:szCs w:val="28"/>
        </w:rPr>
        <w:t>Безотметочный</w:t>
      </w:r>
      <w:proofErr w:type="spellEnd"/>
      <w:r w:rsidRPr="00BD2DE0">
        <w:rPr>
          <w:rFonts w:eastAsia="Times New Roman"/>
          <w:sz w:val="28"/>
          <w:szCs w:val="28"/>
        </w:rPr>
        <w:t xml:space="preserve"> контроль и оценка предметных знаний и умений учащихся предусматривают выявление индивидуальной динамики качества усвоения предмета учеником и не подразумевают сравнения его с другими детьми.</w:t>
      </w:r>
    </w:p>
    <w:p w:rsidR="00C82844" w:rsidRPr="00BD2DE0" w:rsidRDefault="00C82844" w:rsidP="00C82844">
      <w:pPr>
        <w:pStyle w:val="Standard"/>
        <w:spacing w:line="223" w:lineRule="auto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spacing w:line="223" w:lineRule="auto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2.2. Видами контроля результатов обучения в 1 классах являются:</w:t>
      </w:r>
    </w:p>
    <w:p w:rsidR="00C82844" w:rsidRPr="00BD2DE0" w:rsidRDefault="00C82844" w:rsidP="00C82844">
      <w:pPr>
        <w:pStyle w:val="Standard"/>
        <w:tabs>
          <w:tab w:val="left" w:pos="3080"/>
        </w:tabs>
        <w:spacing w:line="218" w:lineRule="auto"/>
        <w:ind w:left="567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- текущий контроль;</w:t>
      </w:r>
    </w:p>
    <w:p w:rsidR="00C82844" w:rsidRPr="00BD2DE0" w:rsidRDefault="00C82844" w:rsidP="00C82844">
      <w:pPr>
        <w:pStyle w:val="Standard"/>
        <w:spacing w:line="38" w:lineRule="exact"/>
        <w:ind w:left="567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tabs>
          <w:tab w:val="left" w:pos="3080"/>
        </w:tabs>
        <w:ind w:left="567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- тематический контроль;</w:t>
      </w:r>
    </w:p>
    <w:p w:rsidR="00C82844" w:rsidRPr="00BD2DE0" w:rsidRDefault="00C82844" w:rsidP="00C82844">
      <w:pPr>
        <w:pStyle w:val="Standard"/>
        <w:spacing w:line="53" w:lineRule="exact"/>
        <w:ind w:left="567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tabs>
          <w:tab w:val="left" w:pos="3080"/>
        </w:tabs>
        <w:ind w:left="567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- промежуточная аттестация.</w:t>
      </w:r>
    </w:p>
    <w:p w:rsidR="00C82844" w:rsidRPr="00BD2DE0" w:rsidRDefault="00C82844" w:rsidP="00C82844">
      <w:pPr>
        <w:pStyle w:val="Standard"/>
        <w:spacing w:line="66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ind w:right="23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ind w:right="23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lastRenderedPageBreak/>
        <w:t>2.3. В первых классах контрольные работы не проводятся, поэтому устанавливаются следующие формы контроля за развитием предметных знаний и умений учащихся:</w:t>
      </w:r>
    </w:p>
    <w:p w:rsidR="00C82844" w:rsidRPr="00BD2DE0" w:rsidRDefault="00C82844" w:rsidP="00C82844">
      <w:pPr>
        <w:pStyle w:val="Standard"/>
        <w:spacing w:line="9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ind w:left="567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а) устный опрос;</w:t>
      </w:r>
    </w:p>
    <w:p w:rsidR="00C82844" w:rsidRPr="00BD2DE0" w:rsidRDefault="00C82844" w:rsidP="00C82844">
      <w:pPr>
        <w:pStyle w:val="Standard"/>
        <w:spacing w:line="52" w:lineRule="exact"/>
        <w:ind w:left="567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ind w:left="567"/>
        <w:rPr>
          <w:rFonts w:eastAsia="Times New Roman"/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б) письменный опрос:</w:t>
      </w:r>
    </w:p>
    <w:p w:rsidR="00C82844" w:rsidRPr="00BD2DE0" w:rsidRDefault="00C82844" w:rsidP="00C82844">
      <w:pPr>
        <w:pStyle w:val="Standard"/>
        <w:ind w:left="567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- диагностические проверочные работы, специально формирующие самоконтроль и самооценку учащихся после освоения ими определенным  темам;</w:t>
      </w:r>
    </w:p>
    <w:p w:rsidR="00C82844" w:rsidRPr="00BD2DE0" w:rsidRDefault="00C82844" w:rsidP="00C82844">
      <w:pPr>
        <w:pStyle w:val="Standard"/>
        <w:ind w:left="567"/>
        <w:rPr>
          <w:sz w:val="28"/>
          <w:szCs w:val="28"/>
        </w:rPr>
      </w:pPr>
      <w:r w:rsidRPr="00BD2DE0">
        <w:rPr>
          <w:rFonts w:eastAsia="Courier New"/>
          <w:sz w:val="28"/>
          <w:szCs w:val="28"/>
        </w:rPr>
        <w:t>-</w:t>
      </w:r>
      <w:r w:rsidRPr="00BD2DE0">
        <w:rPr>
          <w:rFonts w:eastAsia="Times New Roman"/>
          <w:sz w:val="28"/>
          <w:szCs w:val="28"/>
        </w:rPr>
        <w:t>диагностические работы, демонстрирующие умения учащихся применять усвоенные по определенной теме знания на практике;</w:t>
      </w:r>
    </w:p>
    <w:p w:rsidR="00C82844" w:rsidRPr="00BD2DE0" w:rsidRDefault="00C82844" w:rsidP="00C82844">
      <w:pPr>
        <w:pStyle w:val="Standard"/>
        <w:spacing w:line="17" w:lineRule="exact"/>
        <w:ind w:left="567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ind w:left="567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в) тестовые диагностические задания;</w:t>
      </w:r>
    </w:p>
    <w:p w:rsidR="00C82844" w:rsidRPr="00BD2DE0" w:rsidRDefault="00C82844" w:rsidP="00C82844">
      <w:pPr>
        <w:pStyle w:val="Standard"/>
        <w:spacing w:line="61" w:lineRule="exact"/>
        <w:ind w:left="567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4" w:lineRule="auto"/>
        <w:ind w:left="567" w:right="2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г) графические работы: рисунки, схемы и т.д.;</w:t>
      </w:r>
    </w:p>
    <w:p w:rsidR="00C82844" w:rsidRPr="00BD2DE0" w:rsidRDefault="00C82844" w:rsidP="00C82844">
      <w:pPr>
        <w:pStyle w:val="Standard"/>
        <w:spacing w:line="264" w:lineRule="auto"/>
        <w:ind w:right="20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4" w:lineRule="auto"/>
        <w:ind w:right="2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2.4. С целью фиксации и систематизации результатов тестовых, диагностических, творческих работ эти результаты заносятся в рабочий журнал учителя.</w:t>
      </w:r>
    </w:p>
    <w:p w:rsidR="00C82844" w:rsidRPr="00BD2DE0" w:rsidRDefault="00C82844" w:rsidP="00C82844">
      <w:pPr>
        <w:pStyle w:val="Standard"/>
        <w:spacing w:line="268" w:lineRule="auto"/>
        <w:ind w:right="20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8" w:lineRule="auto"/>
        <w:ind w:right="2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2.5. Для формирования действий самоконтроля и самооценки учителями первых классов особое внимание уделяется развитию рефлексивных умении и навыков учащихся.</w:t>
      </w:r>
    </w:p>
    <w:p w:rsidR="00C82844" w:rsidRPr="00BD2DE0" w:rsidRDefault="00C82844" w:rsidP="00C82844">
      <w:pPr>
        <w:pStyle w:val="Standard"/>
        <w:spacing w:line="377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tabs>
          <w:tab w:val="left" w:pos="4640"/>
        </w:tabs>
        <w:rPr>
          <w:sz w:val="28"/>
          <w:szCs w:val="28"/>
        </w:rPr>
      </w:pPr>
      <w:r w:rsidRPr="00BD2DE0">
        <w:rPr>
          <w:rFonts w:eastAsia="Times New Roman"/>
          <w:b/>
          <w:bCs/>
          <w:sz w:val="28"/>
          <w:szCs w:val="28"/>
        </w:rPr>
        <w:t>3. Процедура фиксирования предметных результатов</w:t>
      </w:r>
      <w:r w:rsidRPr="00BD2DE0">
        <w:rPr>
          <w:rFonts w:eastAsia="Times New Roman"/>
          <w:sz w:val="28"/>
          <w:szCs w:val="28"/>
        </w:rPr>
        <w:t>.</w:t>
      </w:r>
    </w:p>
    <w:p w:rsidR="00C82844" w:rsidRPr="00BD2DE0" w:rsidRDefault="00C82844" w:rsidP="00C82844">
      <w:pPr>
        <w:pStyle w:val="Standard"/>
        <w:spacing w:line="200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8" w:lineRule="auto"/>
        <w:ind w:right="14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 xml:space="preserve">3.1 Результаты текущего контроля </w:t>
      </w:r>
      <w:r w:rsidRPr="00BD2DE0">
        <w:rPr>
          <w:rFonts w:eastAsia="Times New Roman"/>
          <w:b/>
          <w:sz w:val="28"/>
          <w:szCs w:val="28"/>
        </w:rPr>
        <w:t>фиксируются в</w:t>
      </w:r>
      <w:r w:rsidR="008E6175" w:rsidRPr="008E6175">
        <w:rPr>
          <w:b/>
          <w:sz w:val="28"/>
          <w:szCs w:val="28"/>
        </w:rPr>
        <w:t xml:space="preserve"> </w:t>
      </w:r>
      <w:r w:rsidR="008E6175" w:rsidRPr="00BD2DE0">
        <w:rPr>
          <w:b/>
          <w:sz w:val="28"/>
          <w:szCs w:val="28"/>
        </w:rPr>
        <w:t>Лист</w:t>
      </w:r>
      <w:r w:rsidR="008E6175">
        <w:rPr>
          <w:b/>
          <w:sz w:val="28"/>
          <w:szCs w:val="28"/>
        </w:rPr>
        <w:t>е</w:t>
      </w:r>
      <w:r w:rsidR="008E6175" w:rsidRPr="00BD2DE0">
        <w:rPr>
          <w:b/>
          <w:sz w:val="28"/>
          <w:szCs w:val="28"/>
        </w:rPr>
        <w:t xml:space="preserve"> индивидуальных достижений</w:t>
      </w:r>
      <w:r w:rsidR="008E6175">
        <w:rPr>
          <w:b/>
          <w:sz w:val="28"/>
          <w:szCs w:val="28"/>
        </w:rPr>
        <w:t>.</w:t>
      </w:r>
      <w:r w:rsidRPr="00BD2DE0">
        <w:rPr>
          <w:rFonts w:eastAsia="Times New Roman"/>
          <w:b/>
          <w:sz w:val="28"/>
          <w:szCs w:val="28"/>
        </w:rPr>
        <w:t xml:space="preserve"> </w:t>
      </w:r>
      <w:r w:rsidRPr="00BD2DE0">
        <w:rPr>
          <w:rFonts w:eastAsia="Times New Roman"/>
          <w:sz w:val="28"/>
          <w:szCs w:val="28"/>
        </w:rPr>
        <w:t xml:space="preserve">В данной </w:t>
      </w:r>
      <w:r w:rsidR="008E6175">
        <w:rPr>
          <w:rFonts w:eastAsia="Times New Roman"/>
          <w:sz w:val="28"/>
          <w:szCs w:val="28"/>
        </w:rPr>
        <w:t>листе</w:t>
      </w:r>
      <w:r w:rsidRPr="00BD2DE0">
        <w:rPr>
          <w:rFonts w:eastAsia="Times New Roman"/>
          <w:sz w:val="28"/>
          <w:szCs w:val="28"/>
        </w:rPr>
        <w:t xml:space="preserve"> учитель фиксирует: достиг учащийся необходимого уровня или не достиг по каждому проверяемому предметному умению.</w:t>
      </w:r>
    </w:p>
    <w:p w:rsidR="00C82844" w:rsidRPr="00BD2DE0" w:rsidRDefault="00C82844" w:rsidP="00C82844">
      <w:pPr>
        <w:pStyle w:val="Standard"/>
        <w:spacing w:line="21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4" w:lineRule="auto"/>
        <w:ind w:right="2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3.2 Результаты промежуточной аттестации фиксируются в протоколе, где учитель указывает заключение об усвоении программы.</w:t>
      </w:r>
      <w:r w:rsidR="00BD2DE0" w:rsidRPr="00BD2DE0">
        <w:rPr>
          <w:b/>
          <w:sz w:val="28"/>
          <w:szCs w:val="28"/>
        </w:rPr>
        <w:t xml:space="preserve"> _(приложение№3)</w:t>
      </w:r>
    </w:p>
    <w:p w:rsidR="00C82844" w:rsidRPr="00BD2DE0" w:rsidRDefault="00C82844" w:rsidP="00C82844">
      <w:pPr>
        <w:pStyle w:val="Standard"/>
        <w:spacing w:line="264" w:lineRule="auto"/>
        <w:ind w:right="20"/>
        <w:rPr>
          <w:sz w:val="28"/>
          <w:szCs w:val="28"/>
        </w:rPr>
      </w:pPr>
      <w:r w:rsidRPr="00BD2DE0">
        <w:rPr>
          <w:sz w:val="28"/>
          <w:szCs w:val="28"/>
        </w:rPr>
        <w:t>3.3.</w:t>
      </w:r>
      <w:r w:rsidRPr="00BD2DE0">
        <w:rPr>
          <w:rFonts w:eastAsia="Times New Roman"/>
          <w:sz w:val="28"/>
          <w:szCs w:val="28"/>
        </w:rPr>
        <w:t>Достижение необходимого уровня по каждому проверяемому предметному умению фиксируется в таблице.</w:t>
      </w:r>
    </w:p>
    <w:p w:rsidR="00C82844" w:rsidRPr="00BD2DE0" w:rsidRDefault="00C82844" w:rsidP="00C82844">
      <w:pPr>
        <w:pStyle w:val="Standard"/>
        <w:spacing w:line="26" w:lineRule="exact"/>
        <w:rPr>
          <w:sz w:val="28"/>
          <w:szCs w:val="28"/>
        </w:rPr>
      </w:pPr>
    </w:p>
    <w:p w:rsidR="00C82844" w:rsidRPr="00BD2DE0" w:rsidRDefault="00C82844" w:rsidP="008E6175">
      <w:pPr>
        <w:rPr>
          <w:sz w:val="28"/>
          <w:szCs w:val="28"/>
        </w:rPr>
      </w:pPr>
      <w:r w:rsidRPr="00BD2DE0">
        <w:rPr>
          <w:sz w:val="28"/>
          <w:szCs w:val="28"/>
        </w:rPr>
        <w:t>3.</w:t>
      </w:r>
      <w:r w:rsidR="008E6175">
        <w:rPr>
          <w:sz w:val="28"/>
          <w:szCs w:val="28"/>
        </w:rPr>
        <w:t>4</w:t>
      </w:r>
      <w:r w:rsidRPr="00BD2DE0">
        <w:rPr>
          <w:sz w:val="28"/>
          <w:szCs w:val="28"/>
        </w:rPr>
        <w:t xml:space="preserve">. </w:t>
      </w:r>
      <w:r w:rsidRPr="00BD2DE0">
        <w:rPr>
          <w:b/>
          <w:sz w:val="28"/>
          <w:szCs w:val="28"/>
        </w:rPr>
        <w:t>Лист индивидуальных достиже</w:t>
      </w:r>
      <w:r w:rsidR="008E6175">
        <w:rPr>
          <w:b/>
          <w:sz w:val="28"/>
          <w:szCs w:val="28"/>
        </w:rPr>
        <w:t>ний 1 класса 20___</w:t>
      </w:r>
      <w:r w:rsidRPr="00BD2DE0">
        <w:rPr>
          <w:b/>
          <w:sz w:val="28"/>
          <w:szCs w:val="28"/>
        </w:rPr>
        <w:t>20_(приложение№1)</w:t>
      </w:r>
      <w:r w:rsidRPr="00BD2DE0">
        <w:rPr>
          <w:sz w:val="28"/>
          <w:szCs w:val="28"/>
        </w:rPr>
        <w:t xml:space="preserve">заполняется по: </w:t>
      </w:r>
      <w:r w:rsidR="008E6175">
        <w:rPr>
          <w:sz w:val="28"/>
          <w:szCs w:val="28"/>
        </w:rPr>
        <w:t>формированию навыков чтения</w:t>
      </w:r>
      <w:r w:rsidRPr="00BD2DE0">
        <w:rPr>
          <w:sz w:val="28"/>
          <w:szCs w:val="28"/>
        </w:rPr>
        <w:t>, математик</w:t>
      </w:r>
      <w:r w:rsidR="008E6175">
        <w:rPr>
          <w:sz w:val="28"/>
          <w:szCs w:val="28"/>
        </w:rPr>
        <w:t>е</w:t>
      </w:r>
      <w:r w:rsidRPr="00BD2DE0">
        <w:rPr>
          <w:sz w:val="28"/>
          <w:szCs w:val="28"/>
        </w:rPr>
        <w:t xml:space="preserve">, </w:t>
      </w:r>
      <w:r w:rsidR="008E6175">
        <w:rPr>
          <w:sz w:val="28"/>
          <w:szCs w:val="28"/>
        </w:rPr>
        <w:t>русскому языку</w:t>
      </w:r>
      <w:r w:rsidRPr="00BD2DE0">
        <w:rPr>
          <w:i/>
          <w:iCs/>
          <w:sz w:val="28"/>
          <w:szCs w:val="28"/>
        </w:rPr>
        <w:t>.</w:t>
      </w:r>
      <w:r w:rsidRPr="00BD2DE0">
        <w:rPr>
          <w:sz w:val="28"/>
          <w:szCs w:val="28"/>
        </w:rPr>
        <w:t xml:space="preserve"> Данные таблицы заполняются учителем.</w:t>
      </w:r>
    </w:p>
    <w:p w:rsidR="00C82844" w:rsidRPr="00BD2DE0" w:rsidRDefault="00C82844" w:rsidP="00C82844">
      <w:pPr>
        <w:pStyle w:val="Standard"/>
        <w:tabs>
          <w:tab w:val="left" w:pos="2600"/>
        </w:tabs>
        <w:rPr>
          <w:rFonts w:eastAsia="Times New Roman"/>
          <w:b/>
          <w:bCs/>
          <w:sz w:val="28"/>
          <w:szCs w:val="28"/>
        </w:rPr>
      </w:pPr>
    </w:p>
    <w:p w:rsidR="00C82844" w:rsidRPr="00BD2DE0" w:rsidRDefault="00C82844" w:rsidP="00C82844">
      <w:pPr>
        <w:pStyle w:val="Standard"/>
        <w:tabs>
          <w:tab w:val="left" w:pos="2600"/>
        </w:tabs>
        <w:rPr>
          <w:sz w:val="28"/>
          <w:szCs w:val="28"/>
        </w:rPr>
      </w:pPr>
      <w:r w:rsidRPr="00BD2DE0">
        <w:rPr>
          <w:rFonts w:eastAsia="Times New Roman"/>
          <w:b/>
          <w:bCs/>
          <w:sz w:val="28"/>
          <w:szCs w:val="28"/>
        </w:rPr>
        <w:t xml:space="preserve">4.Процедура фиксирования </w:t>
      </w:r>
      <w:proofErr w:type="spellStart"/>
      <w:r w:rsidRPr="00BD2DE0">
        <w:rPr>
          <w:rFonts w:eastAsia="Times New Roman"/>
          <w:b/>
          <w:bCs/>
          <w:sz w:val="28"/>
          <w:szCs w:val="28"/>
        </w:rPr>
        <w:t>метапредметных</w:t>
      </w:r>
      <w:proofErr w:type="spellEnd"/>
      <w:r w:rsidRPr="00BD2DE0">
        <w:rPr>
          <w:rFonts w:eastAsia="Times New Roman"/>
          <w:b/>
          <w:bCs/>
          <w:sz w:val="28"/>
          <w:szCs w:val="28"/>
        </w:rPr>
        <w:t xml:space="preserve"> результатов.</w:t>
      </w:r>
    </w:p>
    <w:p w:rsidR="00C82844" w:rsidRPr="00BD2DE0" w:rsidRDefault="00C82844" w:rsidP="00C82844">
      <w:pPr>
        <w:pStyle w:val="Standard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 xml:space="preserve">4.1. Результаты отслеживания развития личностных и </w:t>
      </w:r>
      <w:proofErr w:type="spellStart"/>
      <w:r w:rsidRPr="00BD2DE0">
        <w:rPr>
          <w:rFonts w:eastAsia="Times New Roman"/>
          <w:sz w:val="28"/>
          <w:szCs w:val="28"/>
        </w:rPr>
        <w:t>метапредметных</w:t>
      </w:r>
      <w:proofErr w:type="spellEnd"/>
      <w:r w:rsidRPr="00BD2DE0">
        <w:rPr>
          <w:rFonts w:eastAsia="Times New Roman"/>
          <w:sz w:val="28"/>
          <w:szCs w:val="28"/>
        </w:rPr>
        <w:t xml:space="preserve"> результатов фиксируются в оценочном листе индивидуального развития универсальных учебных действий</w:t>
      </w:r>
      <w:r w:rsidRPr="00BD2DE0">
        <w:rPr>
          <w:rFonts w:eastAsia="Times New Roman"/>
          <w:i/>
          <w:iCs/>
          <w:sz w:val="28"/>
          <w:szCs w:val="28"/>
        </w:rPr>
        <w:t>.</w:t>
      </w:r>
      <w:r w:rsidRPr="00BD2DE0">
        <w:rPr>
          <w:rFonts w:eastAsia="Times New Roman"/>
          <w:sz w:val="28"/>
          <w:szCs w:val="28"/>
        </w:rPr>
        <w:t xml:space="preserve"> В данной таблице учитель фиксирует </w:t>
      </w:r>
      <w:proofErr w:type="spellStart"/>
      <w:r w:rsidRPr="00BD2DE0">
        <w:rPr>
          <w:rFonts w:eastAsia="Times New Roman"/>
          <w:sz w:val="28"/>
          <w:szCs w:val="28"/>
        </w:rPr>
        <w:t>сформированность</w:t>
      </w:r>
      <w:proofErr w:type="spellEnd"/>
      <w:r w:rsidRPr="00BD2DE0">
        <w:rPr>
          <w:rFonts w:eastAsia="Times New Roman"/>
          <w:sz w:val="28"/>
          <w:szCs w:val="28"/>
        </w:rPr>
        <w:t xml:space="preserve"> универсальных учебных действий в соответствии с возрастным развитием учащихся.</w:t>
      </w:r>
    </w:p>
    <w:p w:rsidR="00C82844" w:rsidRPr="00BD2DE0" w:rsidRDefault="00C82844" w:rsidP="00C82844">
      <w:pPr>
        <w:pStyle w:val="Standard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lastRenderedPageBreak/>
        <w:t>4.2. В оценочном листе индивидуального развития универсальных учебных действий заполняются регулятивные, познавательные, коммуникативные универсальные учебные действия. Данная таблица заполняется учителем.</w:t>
      </w:r>
    </w:p>
    <w:p w:rsidR="00C82844" w:rsidRPr="00BD2DE0" w:rsidRDefault="00C82844" w:rsidP="00C82844">
      <w:pPr>
        <w:pStyle w:val="Standard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ind w:right="-259"/>
        <w:rPr>
          <w:sz w:val="28"/>
          <w:szCs w:val="28"/>
        </w:rPr>
      </w:pPr>
      <w:r w:rsidRPr="00BD2DE0">
        <w:rPr>
          <w:rFonts w:eastAsia="Times New Roman"/>
          <w:b/>
          <w:bCs/>
          <w:sz w:val="28"/>
          <w:szCs w:val="28"/>
        </w:rPr>
        <w:t>5. Ведение документации.</w:t>
      </w:r>
    </w:p>
    <w:p w:rsidR="00C82844" w:rsidRPr="00BD2DE0" w:rsidRDefault="00C82844" w:rsidP="00C82844">
      <w:pPr>
        <w:pStyle w:val="Standard"/>
        <w:spacing w:line="200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8" w:lineRule="auto"/>
        <w:ind w:right="2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Рабочий журнал учителя содержит Технологические карты выявления качества обучения учащихся по математике, обучению грамоте, окружающему миру и оценочный лист индивидуального развития универсальных учебных действий.</w:t>
      </w:r>
    </w:p>
    <w:p w:rsidR="00C82844" w:rsidRPr="00BD2DE0" w:rsidRDefault="00C82844" w:rsidP="00C82844">
      <w:pPr>
        <w:pStyle w:val="Standard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tabs>
          <w:tab w:val="left" w:pos="6195"/>
        </w:tabs>
        <w:spacing w:line="256" w:lineRule="auto"/>
        <w:ind w:right="60"/>
        <w:rPr>
          <w:sz w:val="28"/>
          <w:szCs w:val="28"/>
        </w:rPr>
      </w:pPr>
      <w:r w:rsidRPr="00BD2DE0">
        <w:rPr>
          <w:rFonts w:eastAsia="Times New Roman"/>
          <w:b/>
          <w:bCs/>
          <w:sz w:val="28"/>
          <w:szCs w:val="28"/>
        </w:rPr>
        <w:t xml:space="preserve">6. Взаимодействие с родителями в процессе </w:t>
      </w:r>
      <w:proofErr w:type="spellStart"/>
      <w:r w:rsidRPr="00BD2DE0">
        <w:rPr>
          <w:rFonts w:eastAsia="Times New Roman"/>
          <w:b/>
          <w:bCs/>
          <w:sz w:val="28"/>
          <w:szCs w:val="28"/>
        </w:rPr>
        <w:t>безотметочного</w:t>
      </w:r>
      <w:proofErr w:type="spellEnd"/>
      <w:r w:rsidRPr="00BD2DE0">
        <w:rPr>
          <w:rFonts w:eastAsia="Times New Roman"/>
          <w:b/>
          <w:bCs/>
          <w:sz w:val="28"/>
          <w:szCs w:val="28"/>
        </w:rPr>
        <w:t xml:space="preserve"> обучения.</w:t>
      </w:r>
    </w:p>
    <w:p w:rsidR="00C82844" w:rsidRPr="00BD2DE0" w:rsidRDefault="00C82844" w:rsidP="00C82844">
      <w:pPr>
        <w:pStyle w:val="Standard"/>
        <w:spacing w:line="34" w:lineRule="exact"/>
        <w:ind w:left="284" w:hanging="284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6" w:lineRule="auto"/>
        <w:ind w:left="284" w:right="20" w:hanging="284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 xml:space="preserve">6.1. На родительских собраниях учителя знакомят родителей учащихся с особенностями оценивания в первом классе, называют преимущества </w:t>
      </w:r>
      <w:proofErr w:type="spellStart"/>
      <w:r w:rsidRPr="00BD2DE0">
        <w:rPr>
          <w:rFonts w:eastAsia="Times New Roman"/>
          <w:sz w:val="28"/>
          <w:szCs w:val="28"/>
        </w:rPr>
        <w:t>безотметочной</w:t>
      </w:r>
      <w:proofErr w:type="spellEnd"/>
      <w:r w:rsidRPr="00BD2DE0">
        <w:rPr>
          <w:rFonts w:eastAsia="Times New Roman"/>
          <w:sz w:val="28"/>
          <w:szCs w:val="28"/>
        </w:rPr>
        <w:t xml:space="preserve"> системы обучения.</w:t>
      </w:r>
    </w:p>
    <w:p w:rsidR="00C82844" w:rsidRPr="00BD2DE0" w:rsidRDefault="00C82844" w:rsidP="00C82844">
      <w:pPr>
        <w:pStyle w:val="Standard"/>
        <w:spacing w:line="23" w:lineRule="exact"/>
        <w:ind w:left="284" w:hanging="284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8" w:lineRule="auto"/>
        <w:ind w:left="284" w:right="20" w:hanging="284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6.2. Для информирования родителей о результатах обучения и развития учащихся в конце каждой четверти учитель проводит родительское собрание и индивидуальные консультации.</w:t>
      </w:r>
    </w:p>
    <w:p w:rsidR="00C82844" w:rsidRPr="00BD2DE0" w:rsidRDefault="00C82844" w:rsidP="00C82844">
      <w:pPr>
        <w:pStyle w:val="Standard"/>
        <w:spacing w:line="200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spacing w:line="200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spacing w:line="200" w:lineRule="exact"/>
        <w:rPr>
          <w:sz w:val="28"/>
          <w:szCs w:val="28"/>
        </w:rPr>
      </w:pPr>
    </w:p>
    <w:p w:rsidR="00C82844" w:rsidRPr="00BD2DE0" w:rsidRDefault="00C82844" w:rsidP="00C82844">
      <w:pPr>
        <w:spacing w:line="20" w:lineRule="exact"/>
        <w:rPr>
          <w:sz w:val="28"/>
          <w:szCs w:val="28"/>
        </w:rPr>
      </w:pPr>
      <w:r w:rsidRPr="00BD2DE0"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7B03D41" wp14:editId="7F2AC0D3">
                <wp:simplePos x="0" y="0"/>
                <wp:positionH relativeFrom="column">
                  <wp:posOffset>90170</wp:posOffset>
                </wp:positionH>
                <wp:positionV relativeFrom="paragraph">
                  <wp:posOffset>-3957955</wp:posOffset>
                </wp:positionV>
                <wp:extent cx="12700" cy="1270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0CE9FD7" id="Прямоугольник 6" o:spid="_x0000_s1026" style="position:absolute;margin-left:7.1pt;margin-top:-311.65pt;width:1pt;height: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" fillcolor="black" stroked="f">
                <v:path arrowok="t"/>
                <v:textbox inset="0,0,0,0"/>
              </v:rect>
            </w:pict>
          </mc:Fallback>
        </mc:AlternateContent>
      </w:r>
      <w:r w:rsidRPr="00BD2DE0"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634532B" wp14:editId="40675D7B">
                <wp:simplePos x="0" y="0"/>
                <wp:positionH relativeFrom="column">
                  <wp:posOffset>623570</wp:posOffset>
                </wp:positionH>
                <wp:positionV relativeFrom="paragraph">
                  <wp:posOffset>-3957955</wp:posOffset>
                </wp:positionV>
                <wp:extent cx="12700" cy="1270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DF3A602" id="Прямоугольник 2" o:spid="_x0000_s1026" style="position:absolute;margin-left:49.1pt;margin-top:-311.65pt;width:1pt;height: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" fillcolor="black" stroked="f">
                <v:path arrowok="t"/>
                <v:textbox inset="0,0,0,0"/>
              </v:rect>
            </w:pict>
          </mc:Fallback>
        </mc:AlternateContent>
      </w:r>
      <w:r w:rsidRPr="00BD2DE0"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87A0EC0" wp14:editId="5D94B823">
                <wp:simplePos x="0" y="0"/>
                <wp:positionH relativeFrom="column">
                  <wp:posOffset>3878580</wp:posOffset>
                </wp:positionH>
                <wp:positionV relativeFrom="paragraph">
                  <wp:posOffset>-3957955</wp:posOffset>
                </wp:positionV>
                <wp:extent cx="12700" cy="1270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51F4D46" id="Прямоугольник 3" o:spid="_x0000_s1026" style="position:absolute;margin-left:305.4pt;margin-top:-311.65pt;width:1pt;height: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" fillcolor="black" stroked="f">
                <v:path arrowok="t"/>
                <v:textbox inset="0,0,0,0"/>
              </v:rect>
            </w:pict>
          </mc:Fallback>
        </mc:AlternateContent>
      </w:r>
      <w:r w:rsidRPr="00BD2DE0"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D68EF22" wp14:editId="2DAAABB7">
                <wp:simplePos x="0" y="0"/>
                <wp:positionH relativeFrom="column">
                  <wp:posOffset>5111115</wp:posOffset>
                </wp:positionH>
                <wp:positionV relativeFrom="paragraph">
                  <wp:posOffset>-3957955</wp:posOffset>
                </wp:positionV>
                <wp:extent cx="12065" cy="12700"/>
                <wp:effectExtent l="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77AE4F3" id="Прямоугольник 4" o:spid="_x0000_s1026" style="position:absolute;margin-left:402.45pt;margin-top:-311.65pt;width:.95pt;height: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" fillcolor="black" stroked="f">
                <v:path arrowok="t"/>
                <v:textbox inset="0,0,0,0"/>
              </v:rect>
            </w:pict>
          </mc:Fallback>
        </mc:AlternateContent>
      </w:r>
      <w:r w:rsidRPr="00BD2DE0"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78A6672" wp14:editId="6388EA85">
                <wp:simplePos x="0" y="0"/>
                <wp:positionH relativeFrom="column">
                  <wp:posOffset>6170295</wp:posOffset>
                </wp:positionH>
                <wp:positionV relativeFrom="paragraph">
                  <wp:posOffset>-3957955</wp:posOffset>
                </wp:positionV>
                <wp:extent cx="12700" cy="1270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620C2D" id="Прямоугольник 5" o:spid="_x0000_s1026" style="position:absolute;margin-left:485.85pt;margin-top:-311.65pt;width:1pt;height: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" fillcolor="black" stroked="f">
                <v:path arrowok="t"/>
                <v:textbox inset="0,0,0,0"/>
              </v:rect>
            </w:pict>
          </mc:Fallback>
        </mc:AlternateContent>
      </w:r>
    </w:p>
    <w:p w:rsidR="00CB2459" w:rsidRPr="00BD2DE0" w:rsidRDefault="00CB2459" w:rsidP="00C82844">
      <w:pPr>
        <w:pStyle w:val="1"/>
        <w:spacing w:before="65"/>
        <w:ind w:left="0" w:firstLine="0"/>
        <w:rPr>
          <w:rFonts w:eastAsiaTheme="minorHAnsi"/>
          <w:lang w:eastAsia="en-US" w:bidi="ar-SA"/>
        </w:rPr>
      </w:pPr>
    </w:p>
    <w:sectPr w:rsidR="00CB2459" w:rsidRPr="00BD2DE0">
      <w:pgSz w:w="11906" w:h="16838"/>
      <w:pgMar w:top="851" w:right="851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A10" w:rsidRDefault="00AA4A10">
      <w:r>
        <w:separator/>
      </w:r>
    </w:p>
  </w:endnote>
  <w:endnote w:type="continuationSeparator" w:id="0">
    <w:p w:rsidR="00AA4A10" w:rsidRDefault="00AA4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459" w:rsidRDefault="00AA4A10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31.85pt;margin-top:777.5pt;width:16pt;height:15.3pt;z-index:-251658240;mso-position-horizontal-relative:page;mso-position-vertical-relative:page" filled="f" stroked="f">
          <v:textbox style="mso-next-textbox:#_x0000_s2049" inset="0,0,0,0">
            <w:txbxContent>
              <w:p w:rsidR="00CB2459" w:rsidRDefault="00CB2459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87B8A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A10" w:rsidRDefault="00AA4A10">
      <w:r>
        <w:separator/>
      </w:r>
    </w:p>
  </w:footnote>
  <w:footnote w:type="continuationSeparator" w:id="0">
    <w:p w:rsidR="00AA4A10" w:rsidRDefault="00AA4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95743"/>
    <w:multiLevelType w:val="multilevel"/>
    <w:tmpl w:val="6BE6D4E8"/>
    <w:lvl w:ilvl="0">
      <w:start w:val="1"/>
      <w:numFmt w:val="decimal"/>
      <w:lvlText w:val="%1"/>
      <w:lvlJc w:val="left"/>
      <w:pPr>
        <w:ind w:left="400" w:hanging="708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400" w:hanging="708"/>
      </w:pPr>
      <w:rPr>
        <w:rFonts w:hint="default"/>
        <w:spacing w:val="-33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409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13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18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27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2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37" w:hanging="708"/>
      </w:pPr>
      <w:rPr>
        <w:rFonts w:hint="default"/>
        <w:lang w:val="ru-RU" w:eastAsia="ru-RU" w:bidi="ru-RU"/>
      </w:rPr>
    </w:lvl>
  </w:abstractNum>
  <w:abstractNum w:abstractNumId="1">
    <w:nsid w:val="0F7126FC"/>
    <w:multiLevelType w:val="multilevel"/>
    <w:tmpl w:val="7BD63324"/>
    <w:lvl w:ilvl="0">
      <w:start w:val="4"/>
      <w:numFmt w:val="decimal"/>
      <w:lvlText w:val="%1"/>
      <w:lvlJc w:val="left"/>
      <w:pPr>
        <w:ind w:left="400" w:hanging="57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00" w:hanging="5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409" w:hanging="57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13" w:hanging="57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18" w:hanging="57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3" w:hanging="57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27" w:hanging="57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2" w:hanging="57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37" w:hanging="571"/>
      </w:pPr>
      <w:rPr>
        <w:rFonts w:hint="default"/>
        <w:lang w:val="ru-RU" w:eastAsia="ru-RU" w:bidi="ru-RU"/>
      </w:rPr>
    </w:lvl>
  </w:abstractNum>
  <w:abstractNum w:abstractNumId="2">
    <w:nsid w:val="10EA1B4F"/>
    <w:multiLevelType w:val="multilevel"/>
    <w:tmpl w:val="63482A62"/>
    <w:lvl w:ilvl="0">
      <w:start w:val="5"/>
      <w:numFmt w:val="decimal"/>
      <w:lvlText w:val="%1"/>
      <w:lvlJc w:val="left"/>
      <w:pPr>
        <w:ind w:left="400" w:hanging="62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00" w:hanging="62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400" w:hanging="7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400" w:hanging="708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3935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20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05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0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76" w:hanging="708"/>
      </w:pPr>
      <w:rPr>
        <w:rFonts w:hint="default"/>
        <w:lang w:val="ru-RU" w:eastAsia="ru-RU" w:bidi="ru-RU"/>
      </w:rPr>
    </w:lvl>
  </w:abstractNum>
  <w:abstractNum w:abstractNumId="3">
    <w:nsid w:val="15B279A4"/>
    <w:multiLevelType w:val="multilevel"/>
    <w:tmpl w:val="7D861520"/>
    <w:lvl w:ilvl="0">
      <w:start w:val="7"/>
      <w:numFmt w:val="decimal"/>
      <w:lvlText w:val="%1"/>
      <w:lvlJc w:val="left"/>
      <w:pPr>
        <w:ind w:left="683" w:hanging="64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83" w:hanging="64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633" w:hanging="64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09" w:hanging="6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86" w:hanging="6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3" w:hanging="6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9" w:hanging="6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6" w:hanging="6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93" w:hanging="643"/>
      </w:pPr>
      <w:rPr>
        <w:rFonts w:hint="default"/>
        <w:lang w:val="ru-RU" w:eastAsia="ru-RU" w:bidi="ru-RU"/>
      </w:rPr>
    </w:lvl>
  </w:abstractNum>
  <w:abstractNum w:abstractNumId="4">
    <w:nsid w:val="166E2EC2"/>
    <w:multiLevelType w:val="hybridMultilevel"/>
    <w:tmpl w:val="16AE5D4A"/>
    <w:lvl w:ilvl="0" w:tplc="5AF618CE">
      <w:numFmt w:val="bullet"/>
      <w:lvlText w:val="•"/>
      <w:lvlJc w:val="left"/>
      <w:pPr>
        <w:ind w:left="400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0A5857CE">
      <w:numFmt w:val="bullet"/>
      <w:lvlText w:val="•"/>
      <w:lvlJc w:val="left"/>
      <w:pPr>
        <w:ind w:left="1404" w:hanging="708"/>
      </w:pPr>
      <w:rPr>
        <w:rFonts w:hint="default"/>
        <w:lang w:val="ru-RU" w:eastAsia="ru-RU" w:bidi="ru-RU"/>
      </w:rPr>
    </w:lvl>
    <w:lvl w:ilvl="2" w:tplc="05EEF826">
      <w:numFmt w:val="bullet"/>
      <w:lvlText w:val="•"/>
      <w:lvlJc w:val="left"/>
      <w:pPr>
        <w:ind w:left="2409" w:hanging="708"/>
      </w:pPr>
      <w:rPr>
        <w:rFonts w:hint="default"/>
        <w:lang w:val="ru-RU" w:eastAsia="ru-RU" w:bidi="ru-RU"/>
      </w:rPr>
    </w:lvl>
    <w:lvl w:ilvl="3" w:tplc="68F6457A">
      <w:numFmt w:val="bullet"/>
      <w:lvlText w:val="•"/>
      <w:lvlJc w:val="left"/>
      <w:pPr>
        <w:ind w:left="3413" w:hanging="708"/>
      </w:pPr>
      <w:rPr>
        <w:rFonts w:hint="default"/>
        <w:lang w:val="ru-RU" w:eastAsia="ru-RU" w:bidi="ru-RU"/>
      </w:rPr>
    </w:lvl>
    <w:lvl w:ilvl="4" w:tplc="DAEC432E">
      <w:numFmt w:val="bullet"/>
      <w:lvlText w:val="•"/>
      <w:lvlJc w:val="left"/>
      <w:pPr>
        <w:ind w:left="4418" w:hanging="708"/>
      </w:pPr>
      <w:rPr>
        <w:rFonts w:hint="default"/>
        <w:lang w:val="ru-RU" w:eastAsia="ru-RU" w:bidi="ru-RU"/>
      </w:rPr>
    </w:lvl>
    <w:lvl w:ilvl="5" w:tplc="C9FC5F5E">
      <w:numFmt w:val="bullet"/>
      <w:lvlText w:val="•"/>
      <w:lvlJc w:val="left"/>
      <w:pPr>
        <w:ind w:left="5423" w:hanging="708"/>
      </w:pPr>
      <w:rPr>
        <w:rFonts w:hint="default"/>
        <w:lang w:val="ru-RU" w:eastAsia="ru-RU" w:bidi="ru-RU"/>
      </w:rPr>
    </w:lvl>
    <w:lvl w:ilvl="6" w:tplc="10C260DA">
      <w:numFmt w:val="bullet"/>
      <w:lvlText w:val="•"/>
      <w:lvlJc w:val="left"/>
      <w:pPr>
        <w:ind w:left="6427" w:hanging="708"/>
      </w:pPr>
      <w:rPr>
        <w:rFonts w:hint="default"/>
        <w:lang w:val="ru-RU" w:eastAsia="ru-RU" w:bidi="ru-RU"/>
      </w:rPr>
    </w:lvl>
    <w:lvl w:ilvl="7" w:tplc="22708858">
      <w:numFmt w:val="bullet"/>
      <w:lvlText w:val="•"/>
      <w:lvlJc w:val="left"/>
      <w:pPr>
        <w:ind w:left="7432" w:hanging="708"/>
      </w:pPr>
      <w:rPr>
        <w:rFonts w:hint="default"/>
        <w:lang w:val="ru-RU" w:eastAsia="ru-RU" w:bidi="ru-RU"/>
      </w:rPr>
    </w:lvl>
    <w:lvl w:ilvl="8" w:tplc="1C1CD562">
      <w:numFmt w:val="bullet"/>
      <w:lvlText w:val="•"/>
      <w:lvlJc w:val="left"/>
      <w:pPr>
        <w:ind w:left="8437" w:hanging="708"/>
      </w:pPr>
      <w:rPr>
        <w:rFonts w:hint="default"/>
        <w:lang w:val="ru-RU" w:eastAsia="ru-RU" w:bidi="ru-RU"/>
      </w:rPr>
    </w:lvl>
  </w:abstractNum>
  <w:abstractNum w:abstractNumId="5">
    <w:nsid w:val="2BDE0EE6"/>
    <w:multiLevelType w:val="hybridMultilevel"/>
    <w:tmpl w:val="918624EE"/>
    <w:lvl w:ilvl="0" w:tplc="1760019E">
      <w:numFmt w:val="bullet"/>
      <w:lvlText w:val="-"/>
      <w:lvlJc w:val="left"/>
      <w:pPr>
        <w:ind w:left="683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546EF40">
      <w:numFmt w:val="bullet"/>
      <w:lvlText w:val="•"/>
      <w:lvlJc w:val="left"/>
      <w:pPr>
        <w:ind w:left="1656" w:hanging="228"/>
      </w:pPr>
      <w:rPr>
        <w:rFonts w:hint="default"/>
        <w:lang w:val="ru-RU" w:eastAsia="ru-RU" w:bidi="ru-RU"/>
      </w:rPr>
    </w:lvl>
    <w:lvl w:ilvl="2" w:tplc="322637E8">
      <w:numFmt w:val="bullet"/>
      <w:lvlText w:val="•"/>
      <w:lvlJc w:val="left"/>
      <w:pPr>
        <w:ind w:left="2633" w:hanging="228"/>
      </w:pPr>
      <w:rPr>
        <w:rFonts w:hint="default"/>
        <w:lang w:val="ru-RU" w:eastAsia="ru-RU" w:bidi="ru-RU"/>
      </w:rPr>
    </w:lvl>
    <w:lvl w:ilvl="3" w:tplc="45A6792E">
      <w:numFmt w:val="bullet"/>
      <w:lvlText w:val="•"/>
      <w:lvlJc w:val="left"/>
      <w:pPr>
        <w:ind w:left="3609" w:hanging="228"/>
      </w:pPr>
      <w:rPr>
        <w:rFonts w:hint="default"/>
        <w:lang w:val="ru-RU" w:eastAsia="ru-RU" w:bidi="ru-RU"/>
      </w:rPr>
    </w:lvl>
    <w:lvl w:ilvl="4" w:tplc="5E3EFB6E">
      <w:numFmt w:val="bullet"/>
      <w:lvlText w:val="•"/>
      <w:lvlJc w:val="left"/>
      <w:pPr>
        <w:ind w:left="4586" w:hanging="228"/>
      </w:pPr>
      <w:rPr>
        <w:rFonts w:hint="default"/>
        <w:lang w:val="ru-RU" w:eastAsia="ru-RU" w:bidi="ru-RU"/>
      </w:rPr>
    </w:lvl>
    <w:lvl w:ilvl="5" w:tplc="45CC0C6E">
      <w:numFmt w:val="bullet"/>
      <w:lvlText w:val="•"/>
      <w:lvlJc w:val="left"/>
      <w:pPr>
        <w:ind w:left="5563" w:hanging="228"/>
      </w:pPr>
      <w:rPr>
        <w:rFonts w:hint="default"/>
        <w:lang w:val="ru-RU" w:eastAsia="ru-RU" w:bidi="ru-RU"/>
      </w:rPr>
    </w:lvl>
    <w:lvl w:ilvl="6" w:tplc="15F0E618">
      <w:numFmt w:val="bullet"/>
      <w:lvlText w:val="•"/>
      <w:lvlJc w:val="left"/>
      <w:pPr>
        <w:ind w:left="6539" w:hanging="228"/>
      </w:pPr>
      <w:rPr>
        <w:rFonts w:hint="default"/>
        <w:lang w:val="ru-RU" w:eastAsia="ru-RU" w:bidi="ru-RU"/>
      </w:rPr>
    </w:lvl>
    <w:lvl w:ilvl="7" w:tplc="C824AA0A">
      <w:numFmt w:val="bullet"/>
      <w:lvlText w:val="•"/>
      <w:lvlJc w:val="left"/>
      <w:pPr>
        <w:ind w:left="7516" w:hanging="228"/>
      </w:pPr>
      <w:rPr>
        <w:rFonts w:hint="default"/>
        <w:lang w:val="ru-RU" w:eastAsia="ru-RU" w:bidi="ru-RU"/>
      </w:rPr>
    </w:lvl>
    <w:lvl w:ilvl="8" w:tplc="D1F8A3C6">
      <w:numFmt w:val="bullet"/>
      <w:lvlText w:val="•"/>
      <w:lvlJc w:val="left"/>
      <w:pPr>
        <w:ind w:left="8493" w:hanging="228"/>
      </w:pPr>
      <w:rPr>
        <w:rFonts w:hint="default"/>
        <w:lang w:val="ru-RU" w:eastAsia="ru-RU" w:bidi="ru-RU"/>
      </w:rPr>
    </w:lvl>
  </w:abstractNum>
  <w:abstractNum w:abstractNumId="6">
    <w:nsid w:val="3492098A"/>
    <w:multiLevelType w:val="multilevel"/>
    <w:tmpl w:val="C846B12E"/>
    <w:lvl w:ilvl="0">
      <w:start w:val="6"/>
      <w:numFmt w:val="decimal"/>
      <w:lvlText w:val="%1"/>
      <w:lvlJc w:val="left"/>
      <w:pPr>
        <w:ind w:left="1175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83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09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39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68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98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8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57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87" w:hanging="492"/>
      </w:pPr>
      <w:rPr>
        <w:rFonts w:hint="default"/>
        <w:lang w:val="ru-RU" w:eastAsia="ru-RU" w:bidi="ru-RU"/>
      </w:rPr>
    </w:lvl>
  </w:abstractNum>
  <w:abstractNum w:abstractNumId="7">
    <w:nsid w:val="3A131921"/>
    <w:multiLevelType w:val="hybridMultilevel"/>
    <w:tmpl w:val="8FFC55B0"/>
    <w:lvl w:ilvl="0" w:tplc="C22C97EA">
      <w:numFmt w:val="bullet"/>
      <w:lvlText w:val="•"/>
      <w:lvlJc w:val="left"/>
      <w:pPr>
        <w:ind w:left="1108" w:hanging="425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7BDE8986">
      <w:numFmt w:val="bullet"/>
      <w:lvlText w:val="•"/>
      <w:lvlJc w:val="left"/>
      <w:pPr>
        <w:ind w:left="2034" w:hanging="425"/>
      </w:pPr>
      <w:rPr>
        <w:rFonts w:hint="default"/>
        <w:lang w:val="ru-RU" w:eastAsia="ru-RU" w:bidi="ru-RU"/>
      </w:rPr>
    </w:lvl>
    <w:lvl w:ilvl="2" w:tplc="82B6EA10">
      <w:numFmt w:val="bullet"/>
      <w:lvlText w:val="•"/>
      <w:lvlJc w:val="left"/>
      <w:pPr>
        <w:ind w:left="2969" w:hanging="425"/>
      </w:pPr>
      <w:rPr>
        <w:rFonts w:hint="default"/>
        <w:lang w:val="ru-RU" w:eastAsia="ru-RU" w:bidi="ru-RU"/>
      </w:rPr>
    </w:lvl>
    <w:lvl w:ilvl="3" w:tplc="F0B865E4">
      <w:numFmt w:val="bullet"/>
      <w:lvlText w:val="•"/>
      <w:lvlJc w:val="left"/>
      <w:pPr>
        <w:ind w:left="3903" w:hanging="425"/>
      </w:pPr>
      <w:rPr>
        <w:rFonts w:hint="default"/>
        <w:lang w:val="ru-RU" w:eastAsia="ru-RU" w:bidi="ru-RU"/>
      </w:rPr>
    </w:lvl>
    <w:lvl w:ilvl="4" w:tplc="523670E4">
      <w:numFmt w:val="bullet"/>
      <w:lvlText w:val="•"/>
      <w:lvlJc w:val="left"/>
      <w:pPr>
        <w:ind w:left="4838" w:hanging="425"/>
      </w:pPr>
      <w:rPr>
        <w:rFonts w:hint="default"/>
        <w:lang w:val="ru-RU" w:eastAsia="ru-RU" w:bidi="ru-RU"/>
      </w:rPr>
    </w:lvl>
    <w:lvl w:ilvl="5" w:tplc="404AE61C">
      <w:numFmt w:val="bullet"/>
      <w:lvlText w:val="•"/>
      <w:lvlJc w:val="left"/>
      <w:pPr>
        <w:ind w:left="5773" w:hanging="425"/>
      </w:pPr>
      <w:rPr>
        <w:rFonts w:hint="default"/>
        <w:lang w:val="ru-RU" w:eastAsia="ru-RU" w:bidi="ru-RU"/>
      </w:rPr>
    </w:lvl>
    <w:lvl w:ilvl="6" w:tplc="860E517C">
      <w:numFmt w:val="bullet"/>
      <w:lvlText w:val="•"/>
      <w:lvlJc w:val="left"/>
      <w:pPr>
        <w:ind w:left="6707" w:hanging="425"/>
      </w:pPr>
      <w:rPr>
        <w:rFonts w:hint="default"/>
        <w:lang w:val="ru-RU" w:eastAsia="ru-RU" w:bidi="ru-RU"/>
      </w:rPr>
    </w:lvl>
    <w:lvl w:ilvl="7" w:tplc="5E6E1288">
      <w:numFmt w:val="bullet"/>
      <w:lvlText w:val="•"/>
      <w:lvlJc w:val="left"/>
      <w:pPr>
        <w:ind w:left="7642" w:hanging="425"/>
      </w:pPr>
      <w:rPr>
        <w:rFonts w:hint="default"/>
        <w:lang w:val="ru-RU" w:eastAsia="ru-RU" w:bidi="ru-RU"/>
      </w:rPr>
    </w:lvl>
    <w:lvl w:ilvl="8" w:tplc="71B6BFA8">
      <w:numFmt w:val="bullet"/>
      <w:lvlText w:val="•"/>
      <w:lvlJc w:val="left"/>
      <w:pPr>
        <w:ind w:left="8577" w:hanging="425"/>
      </w:pPr>
      <w:rPr>
        <w:rFonts w:hint="default"/>
        <w:lang w:val="ru-RU" w:eastAsia="ru-RU" w:bidi="ru-RU"/>
      </w:rPr>
    </w:lvl>
  </w:abstractNum>
  <w:abstractNum w:abstractNumId="8">
    <w:nsid w:val="457437E6"/>
    <w:multiLevelType w:val="hybridMultilevel"/>
    <w:tmpl w:val="5DF63566"/>
    <w:lvl w:ilvl="0" w:tplc="0016A250">
      <w:numFmt w:val="bullet"/>
      <w:lvlText w:val="-"/>
      <w:lvlJc w:val="left"/>
      <w:pPr>
        <w:ind w:left="1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588C3B2">
      <w:numFmt w:val="bullet"/>
      <w:lvlText w:val="•"/>
      <w:lvlJc w:val="left"/>
      <w:pPr>
        <w:ind w:left="412" w:hanging="125"/>
      </w:pPr>
      <w:rPr>
        <w:rFonts w:hint="default"/>
        <w:lang w:val="ru-RU" w:eastAsia="ru-RU" w:bidi="ru-RU"/>
      </w:rPr>
    </w:lvl>
    <w:lvl w:ilvl="2" w:tplc="3C92182E">
      <w:numFmt w:val="bullet"/>
      <w:lvlText w:val="•"/>
      <w:lvlJc w:val="left"/>
      <w:pPr>
        <w:ind w:left="684" w:hanging="125"/>
      </w:pPr>
      <w:rPr>
        <w:rFonts w:hint="default"/>
        <w:lang w:val="ru-RU" w:eastAsia="ru-RU" w:bidi="ru-RU"/>
      </w:rPr>
    </w:lvl>
    <w:lvl w:ilvl="3" w:tplc="08E8FE48">
      <w:numFmt w:val="bullet"/>
      <w:lvlText w:val="•"/>
      <w:lvlJc w:val="left"/>
      <w:pPr>
        <w:ind w:left="956" w:hanging="125"/>
      </w:pPr>
      <w:rPr>
        <w:rFonts w:hint="default"/>
        <w:lang w:val="ru-RU" w:eastAsia="ru-RU" w:bidi="ru-RU"/>
      </w:rPr>
    </w:lvl>
    <w:lvl w:ilvl="4" w:tplc="BE984690">
      <w:numFmt w:val="bullet"/>
      <w:lvlText w:val="•"/>
      <w:lvlJc w:val="left"/>
      <w:pPr>
        <w:ind w:left="1228" w:hanging="125"/>
      </w:pPr>
      <w:rPr>
        <w:rFonts w:hint="default"/>
        <w:lang w:val="ru-RU" w:eastAsia="ru-RU" w:bidi="ru-RU"/>
      </w:rPr>
    </w:lvl>
    <w:lvl w:ilvl="5" w:tplc="6FA45496">
      <w:numFmt w:val="bullet"/>
      <w:lvlText w:val="•"/>
      <w:lvlJc w:val="left"/>
      <w:pPr>
        <w:ind w:left="1500" w:hanging="125"/>
      </w:pPr>
      <w:rPr>
        <w:rFonts w:hint="default"/>
        <w:lang w:val="ru-RU" w:eastAsia="ru-RU" w:bidi="ru-RU"/>
      </w:rPr>
    </w:lvl>
    <w:lvl w:ilvl="6" w:tplc="7B1E8E7C">
      <w:numFmt w:val="bullet"/>
      <w:lvlText w:val="•"/>
      <w:lvlJc w:val="left"/>
      <w:pPr>
        <w:ind w:left="1772" w:hanging="125"/>
      </w:pPr>
      <w:rPr>
        <w:rFonts w:hint="default"/>
        <w:lang w:val="ru-RU" w:eastAsia="ru-RU" w:bidi="ru-RU"/>
      </w:rPr>
    </w:lvl>
    <w:lvl w:ilvl="7" w:tplc="D218944A">
      <w:numFmt w:val="bullet"/>
      <w:lvlText w:val="•"/>
      <w:lvlJc w:val="left"/>
      <w:pPr>
        <w:ind w:left="2044" w:hanging="125"/>
      </w:pPr>
      <w:rPr>
        <w:rFonts w:hint="default"/>
        <w:lang w:val="ru-RU" w:eastAsia="ru-RU" w:bidi="ru-RU"/>
      </w:rPr>
    </w:lvl>
    <w:lvl w:ilvl="8" w:tplc="70921A30">
      <w:numFmt w:val="bullet"/>
      <w:lvlText w:val="•"/>
      <w:lvlJc w:val="left"/>
      <w:pPr>
        <w:ind w:left="2316" w:hanging="125"/>
      </w:pPr>
      <w:rPr>
        <w:rFonts w:hint="default"/>
        <w:lang w:val="ru-RU" w:eastAsia="ru-RU" w:bidi="ru-RU"/>
      </w:rPr>
    </w:lvl>
  </w:abstractNum>
  <w:abstractNum w:abstractNumId="9">
    <w:nsid w:val="5A3C0735"/>
    <w:multiLevelType w:val="multilevel"/>
    <w:tmpl w:val="D5547F20"/>
    <w:lvl w:ilvl="0">
      <w:start w:val="2"/>
      <w:numFmt w:val="decimal"/>
      <w:lvlText w:val="%1"/>
      <w:lvlJc w:val="left"/>
      <w:pPr>
        <w:ind w:left="400" w:hanging="58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00" w:hanging="588"/>
        <w:jc w:val="right"/>
      </w:pPr>
      <w:rPr>
        <w:rFonts w:hint="default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409" w:hanging="58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13" w:hanging="58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18" w:hanging="58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3" w:hanging="58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27" w:hanging="58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2" w:hanging="58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37" w:hanging="588"/>
      </w:pPr>
      <w:rPr>
        <w:rFonts w:hint="default"/>
        <w:lang w:val="ru-RU" w:eastAsia="ru-RU" w:bidi="ru-RU"/>
      </w:rPr>
    </w:lvl>
  </w:abstractNum>
  <w:abstractNum w:abstractNumId="10">
    <w:nsid w:val="644E41FD"/>
    <w:multiLevelType w:val="multilevel"/>
    <w:tmpl w:val="90463432"/>
    <w:lvl w:ilvl="0">
      <w:start w:val="3"/>
      <w:numFmt w:val="decimal"/>
      <w:lvlText w:val="%1"/>
      <w:lvlJc w:val="left"/>
      <w:pPr>
        <w:ind w:left="400" w:hanging="585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400" w:hanging="5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400" w:hanging="7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413" w:hanging="70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18" w:hanging="70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3" w:hanging="70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27" w:hanging="70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2" w:hanging="70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37" w:hanging="702"/>
      </w:pPr>
      <w:rPr>
        <w:rFonts w:hint="default"/>
        <w:lang w:val="ru-RU" w:eastAsia="ru-RU" w:bidi="ru-RU"/>
      </w:rPr>
    </w:lvl>
  </w:abstractNum>
  <w:abstractNum w:abstractNumId="11">
    <w:nsid w:val="65B636CB"/>
    <w:multiLevelType w:val="hybridMultilevel"/>
    <w:tmpl w:val="9462130E"/>
    <w:lvl w:ilvl="0" w:tplc="72C46532">
      <w:start w:val="6"/>
      <w:numFmt w:val="decimal"/>
      <w:lvlText w:val="%1."/>
      <w:lvlJc w:val="left"/>
      <w:pPr>
        <w:ind w:left="3146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C18EE5EC">
      <w:numFmt w:val="bullet"/>
      <w:lvlText w:val="•"/>
      <w:lvlJc w:val="left"/>
      <w:pPr>
        <w:ind w:left="3870" w:hanging="281"/>
      </w:pPr>
      <w:rPr>
        <w:rFonts w:hint="default"/>
        <w:lang w:val="ru-RU" w:eastAsia="ru-RU" w:bidi="ru-RU"/>
      </w:rPr>
    </w:lvl>
    <w:lvl w:ilvl="2" w:tplc="4A24C28A">
      <w:numFmt w:val="bullet"/>
      <w:lvlText w:val="•"/>
      <w:lvlJc w:val="left"/>
      <w:pPr>
        <w:ind w:left="4601" w:hanging="281"/>
      </w:pPr>
      <w:rPr>
        <w:rFonts w:hint="default"/>
        <w:lang w:val="ru-RU" w:eastAsia="ru-RU" w:bidi="ru-RU"/>
      </w:rPr>
    </w:lvl>
    <w:lvl w:ilvl="3" w:tplc="B60C939C">
      <w:numFmt w:val="bullet"/>
      <w:lvlText w:val="•"/>
      <w:lvlJc w:val="left"/>
      <w:pPr>
        <w:ind w:left="5331" w:hanging="281"/>
      </w:pPr>
      <w:rPr>
        <w:rFonts w:hint="default"/>
        <w:lang w:val="ru-RU" w:eastAsia="ru-RU" w:bidi="ru-RU"/>
      </w:rPr>
    </w:lvl>
    <w:lvl w:ilvl="4" w:tplc="3440F9A4">
      <w:numFmt w:val="bullet"/>
      <w:lvlText w:val="•"/>
      <w:lvlJc w:val="left"/>
      <w:pPr>
        <w:ind w:left="6062" w:hanging="281"/>
      </w:pPr>
      <w:rPr>
        <w:rFonts w:hint="default"/>
        <w:lang w:val="ru-RU" w:eastAsia="ru-RU" w:bidi="ru-RU"/>
      </w:rPr>
    </w:lvl>
    <w:lvl w:ilvl="5" w:tplc="9E48DF46">
      <w:numFmt w:val="bullet"/>
      <w:lvlText w:val="•"/>
      <w:lvlJc w:val="left"/>
      <w:pPr>
        <w:ind w:left="6793" w:hanging="281"/>
      </w:pPr>
      <w:rPr>
        <w:rFonts w:hint="default"/>
        <w:lang w:val="ru-RU" w:eastAsia="ru-RU" w:bidi="ru-RU"/>
      </w:rPr>
    </w:lvl>
    <w:lvl w:ilvl="6" w:tplc="174289C0">
      <w:numFmt w:val="bullet"/>
      <w:lvlText w:val="•"/>
      <w:lvlJc w:val="left"/>
      <w:pPr>
        <w:ind w:left="7523" w:hanging="281"/>
      </w:pPr>
      <w:rPr>
        <w:rFonts w:hint="default"/>
        <w:lang w:val="ru-RU" w:eastAsia="ru-RU" w:bidi="ru-RU"/>
      </w:rPr>
    </w:lvl>
    <w:lvl w:ilvl="7" w:tplc="F87E998C">
      <w:numFmt w:val="bullet"/>
      <w:lvlText w:val="•"/>
      <w:lvlJc w:val="left"/>
      <w:pPr>
        <w:ind w:left="8254" w:hanging="281"/>
      </w:pPr>
      <w:rPr>
        <w:rFonts w:hint="default"/>
        <w:lang w:val="ru-RU" w:eastAsia="ru-RU" w:bidi="ru-RU"/>
      </w:rPr>
    </w:lvl>
    <w:lvl w:ilvl="8" w:tplc="2B629954">
      <w:numFmt w:val="bullet"/>
      <w:lvlText w:val="•"/>
      <w:lvlJc w:val="left"/>
      <w:pPr>
        <w:ind w:left="8985" w:hanging="281"/>
      </w:pPr>
      <w:rPr>
        <w:rFonts w:hint="default"/>
        <w:lang w:val="ru-RU" w:eastAsia="ru-RU" w:bidi="ru-RU"/>
      </w:rPr>
    </w:lvl>
  </w:abstractNum>
  <w:abstractNum w:abstractNumId="12">
    <w:nsid w:val="69801060"/>
    <w:multiLevelType w:val="hybridMultilevel"/>
    <w:tmpl w:val="E7EE3F3E"/>
    <w:lvl w:ilvl="0" w:tplc="516ACC8A">
      <w:numFmt w:val="bullet"/>
      <w:lvlText w:val="•"/>
      <w:lvlJc w:val="left"/>
      <w:pPr>
        <w:ind w:left="1275" w:hanging="360"/>
      </w:pPr>
      <w:rPr>
        <w:rFonts w:ascii="Arial" w:eastAsia="Arial" w:hAnsi="Arial" w:cs="Arial" w:hint="default"/>
        <w:w w:val="142"/>
        <w:sz w:val="22"/>
        <w:szCs w:val="22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3">
    <w:nsid w:val="6B67186B"/>
    <w:multiLevelType w:val="multilevel"/>
    <w:tmpl w:val="D8D29488"/>
    <w:lvl w:ilvl="0">
      <w:start w:val="5"/>
      <w:numFmt w:val="decimal"/>
      <w:lvlText w:val="%1"/>
      <w:lvlJc w:val="left"/>
      <w:pPr>
        <w:ind w:left="683" w:hanging="701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683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683" w:hanging="425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609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86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3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9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6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93" w:hanging="425"/>
      </w:pPr>
      <w:rPr>
        <w:rFonts w:hint="default"/>
        <w:lang w:val="ru-RU" w:eastAsia="ru-RU" w:bidi="ru-RU"/>
      </w:rPr>
    </w:lvl>
  </w:abstractNum>
  <w:abstractNum w:abstractNumId="14">
    <w:nsid w:val="71A6388E"/>
    <w:multiLevelType w:val="multilevel"/>
    <w:tmpl w:val="C3E6F292"/>
    <w:lvl w:ilvl="0">
      <w:start w:val="1"/>
      <w:numFmt w:val="decimal"/>
      <w:lvlText w:val="%1."/>
      <w:lvlJc w:val="left"/>
      <w:pPr>
        <w:ind w:left="400" w:hanging="408"/>
        <w:jc w:val="right"/>
      </w:pPr>
      <w:rPr>
        <w:rFonts w:hint="default"/>
        <w:spacing w:val="0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00" w:hanging="8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0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176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15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3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92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0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9" w:hanging="701"/>
      </w:pPr>
      <w:rPr>
        <w:rFonts w:hint="default"/>
        <w:lang w:val="ru-RU" w:eastAsia="ru-RU" w:bidi="ru-RU"/>
      </w:rPr>
    </w:lvl>
  </w:abstractNum>
  <w:abstractNum w:abstractNumId="15">
    <w:nsid w:val="75B4480C"/>
    <w:multiLevelType w:val="hybridMultilevel"/>
    <w:tmpl w:val="6A9ECB38"/>
    <w:lvl w:ilvl="0" w:tplc="DD3C0812">
      <w:numFmt w:val="bullet"/>
      <w:lvlText w:val=""/>
      <w:lvlJc w:val="left"/>
      <w:pPr>
        <w:ind w:left="40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0A21766">
      <w:numFmt w:val="bullet"/>
      <w:lvlText w:val="•"/>
      <w:lvlJc w:val="left"/>
      <w:pPr>
        <w:ind w:left="1404" w:hanging="708"/>
      </w:pPr>
      <w:rPr>
        <w:rFonts w:hint="default"/>
        <w:lang w:val="ru-RU" w:eastAsia="ru-RU" w:bidi="ru-RU"/>
      </w:rPr>
    </w:lvl>
    <w:lvl w:ilvl="2" w:tplc="150841D6">
      <w:numFmt w:val="bullet"/>
      <w:lvlText w:val="•"/>
      <w:lvlJc w:val="left"/>
      <w:pPr>
        <w:ind w:left="2409" w:hanging="708"/>
      </w:pPr>
      <w:rPr>
        <w:rFonts w:hint="default"/>
        <w:lang w:val="ru-RU" w:eastAsia="ru-RU" w:bidi="ru-RU"/>
      </w:rPr>
    </w:lvl>
    <w:lvl w:ilvl="3" w:tplc="4536B3AC">
      <w:numFmt w:val="bullet"/>
      <w:lvlText w:val="•"/>
      <w:lvlJc w:val="left"/>
      <w:pPr>
        <w:ind w:left="3413" w:hanging="708"/>
      </w:pPr>
      <w:rPr>
        <w:rFonts w:hint="default"/>
        <w:lang w:val="ru-RU" w:eastAsia="ru-RU" w:bidi="ru-RU"/>
      </w:rPr>
    </w:lvl>
    <w:lvl w:ilvl="4" w:tplc="67468020">
      <w:numFmt w:val="bullet"/>
      <w:lvlText w:val="•"/>
      <w:lvlJc w:val="left"/>
      <w:pPr>
        <w:ind w:left="4418" w:hanging="708"/>
      </w:pPr>
      <w:rPr>
        <w:rFonts w:hint="default"/>
        <w:lang w:val="ru-RU" w:eastAsia="ru-RU" w:bidi="ru-RU"/>
      </w:rPr>
    </w:lvl>
    <w:lvl w:ilvl="5" w:tplc="DF184532">
      <w:numFmt w:val="bullet"/>
      <w:lvlText w:val="•"/>
      <w:lvlJc w:val="left"/>
      <w:pPr>
        <w:ind w:left="5423" w:hanging="708"/>
      </w:pPr>
      <w:rPr>
        <w:rFonts w:hint="default"/>
        <w:lang w:val="ru-RU" w:eastAsia="ru-RU" w:bidi="ru-RU"/>
      </w:rPr>
    </w:lvl>
    <w:lvl w:ilvl="6" w:tplc="0A1C2C0E">
      <w:numFmt w:val="bullet"/>
      <w:lvlText w:val="•"/>
      <w:lvlJc w:val="left"/>
      <w:pPr>
        <w:ind w:left="6427" w:hanging="708"/>
      </w:pPr>
      <w:rPr>
        <w:rFonts w:hint="default"/>
        <w:lang w:val="ru-RU" w:eastAsia="ru-RU" w:bidi="ru-RU"/>
      </w:rPr>
    </w:lvl>
    <w:lvl w:ilvl="7" w:tplc="6880960E">
      <w:numFmt w:val="bullet"/>
      <w:lvlText w:val="•"/>
      <w:lvlJc w:val="left"/>
      <w:pPr>
        <w:ind w:left="7432" w:hanging="708"/>
      </w:pPr>
      <w:rPr>
        <w:rFonts w:hint="default"/>
        <w:lang w:val="ru-RU" w:eastAsia="ru-RU" w:bidi="ru-RU"/>
      </w:rPr>
    </w:lvl>
    <w:lvl w:ilvl="8" w:tplc="1E3667EA">
      <w:numFmt w:val="bullet"/>
      <w:lvlText w:val="•"/>
      <w:lvlJc w:val="left"/>
      <w:pPr>
        <w:ind w:left="8437" w:hanging="708"/>
      </w:pPr>
      <w:rPr>
        <w:rFonts w:hint="default"/>
        <w:lang w:val="ru-RU" w:eastAsia="ru-RU" w:bidi="ru-RU"/>
      </w:rPr>
    </w:lvl>
  </w:abstractNum>
  <w:abstractNum w:abstractNumId="16">
    <w:nsid w:val="76E44881"/>
    <w:multiLevelType w:val="hybridMultilevel"/>
    <w:tmpl w:val="A0CC3608"/>
    <w:lvl w:ilvl="0" w:tplc="516ACC8A">
      <w:numFmt w:val="bullet"/>
      <w:lvlText w:val="•"/>
      <w:lvlJc w:val="left"/>
      <w:pPr>
        <w:ind w:left="400" w:hanging="708"/>
      </w:pPr>
      <w:rPr>
        <w:rFonts w:ascii="Arial" w:eastAsia="Arial" w:hAnsi="Arial" w:cs="Arial" w:hint="default"/>
        <w:w w:val="142"/>
        <w:sz w:val="22"/>
        <w:szCs w:val="22"/>
        <w:lang w:val="ru-RU" w:eastAsia="ru-RU" w:bidi="ru-RU"/>
      </w:rPr>
    </w:lvl>
    <w:lvl w:ilvl="1" w:tplc="6AB2C710">
      <w:numFmt w:val="bullet"/>
      <w:lvlText w:val="•"/>
      <w:lvlJc w:val="left"/>
      <w:pPr>
        <w:ind w:left="1404" w:hanging="708"/>
      </w:pPr>
      <w:rPr>
        <w:rFonts w:hint="default"/>
        <w:lang w:val="ru-RU" w:eastAsia="ru-RU" w:bidi="ru-RU"/>
      </w:rPr>
    </w:lvl>
    <w:lvl w:ilvl="2" w:tplc="6E30BB42">
      <w:numFmt w:val="bullet"/>
      <w:lvlText w:val="•"/>
      <w:lvlJc w:val="left"/>
      <w:pPr>
        <w:ind w:left="2409" w:hanging="708"/>
      </w:pPr>
      <w:rPr>
        <w:rFonts w:hint="default"/>
        <w:lang w:val="ru-RU" w:eastAsia="ru-RU" w:bidi="ru-RU"/>
      </w:rPr>
    </w:lvl>
    <w:lvl w:ilvl="3" w:tplc="60F86450">
      <w:numFmt w:val="bullet"/>
      <w:lvlText w:val="•"/>
      <w:lvlJc w:val="left"/>
      <w:pPr>
        <w:ind w:left="3413" w:hanging="708"/>
      </w:pPr>
      <w:rPr>
        <w:rFonts w:hint="default"/>
        <w:lang w:val="ru-RU" w:eastAsia="ru-RU" w:bidi="ru-RU"/>
      </w:rPr>
    </w:lvl>
    <w:lvl w:ilvl="4" w:tplc="EEF4B986">
      <w:numFmt w:val="bullet"/>
      <w:lvlText w:val="•"/>
      <w:lvlJc w:val="left"/>
      <w:pPr>
        <w:ind w:left="4418" w:hanging="708"/>
      </w:pPr>
      <w:rPr>
        <w:rFonts w:hint="default"/>
        <w:lang w:val="ru-RU" w:eastAsia="ru-RU" w:bidi="ru-RU"/>
      </w:rPr>
    </w:lvl>
    <w:lvl w:ilvl="5" w:tplc="02D03DA6">
      <w:numFmt w:val="bullet"/>
      <w:lvlText w:val="•"/>
      <w:lvlJc w:val="left"/>
      <w:pPr>
        <w:ind w:left="5423" w:hanging="708"/>
      </w:pPr>
      <w:rPr>
        <w:rFonts w:hint="default"/>
        <w:lang w:val="ru-RU" w:eastAsia="ru-RU" w:bidi="ru-RU"/>
      </w:rPr>
    </w:lvl>
    <w:lvl w:ilvl="6" w:tplc="88A818A6">
      <w:numFmt w:val="bullet"/>
      <w:lvlText w:val="•"/>
      <w:lvlJc w:val="left"/>
      <w:pPr>
        <w:ind w:left="6427" w:hanging="708"/>
      </w:pPr>
      <w:rPr>
        <w:rFonts w:hint="default"/>
        <w:lang w:val="ru-RU" w:eastAsia="ru-RU" w:bidi="ru-RU"/>
      </w:rPr>
    </w:lvl>
    <w:lvl w:ilvl="7" w:tplc="E03266B0">
      <w:numFmt w:val="bullet"/>
      <w:lvlText w:val="•"/>
      <w:lvlJc w:val="left"/>
      <w:pPr>
        <w:ind w:left="7432" w:hanging="708"/>
      </w:pPr>
      <w:rPr>
        <w:rFonts w:hint="default"/>
        <w:lang w:val="ru-RU" w:eastAsia="ru-RU" w:bidi="ru-RU"/>
      </w:rPr>
    </w:lvl>
    <w:lvl w:ilvl="8" w:tplc="072EE97E">
      <w:numFmt w:val="bullet"/>
      <w:lvlText w:val="•"/>
      <w:lvlJc w:val="left"/>
      <w:pPr>
        <w:ind w:left="8437" w:hanging="708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6"/>
  </w:num>
  <w:num w:numId="5">
    <w:abstractNumId w:val="11"/>
  </w:num>
  <w:num w:numId="6">
    <w:abstractNumId w:val="13"/>
  </w:num>
  <w:num w:numId="7">
    <w:abstractNumId w:val="7"/>
  </w:num>
  <w:num w:numId="8">
    <w:abstractNumId w:val="2"/>
  </w:num>
  <w:num w:numId="9">
    <w:abstractNumId w:val="1"/>
  </w:num>
  <w:num w:numId="10">
    <w:abstractNumId w:val="10"/>
  </w:num>
  <w:num w:numId="11">
    <w:abstractNumId w:val="16"/>
  </w:num>
  <w:num w:numId="12">
    <w:abstractNumId w:val="4"/>
  </w:num>
  <w:num w:numId="13">
    <w:abstractNumId w:val="9"/>
  </w:num>
  <w:num w:numId="14">
    <w:abstractNumId w:val="0"/>
  </w:num>
  <w:num w:numId="15">
    <w:abstractNumId w:val="15"/>
  </w:num>
  <w:num w:numId="16">
    <w:abstractNumId w:val="14"/>
  </w:num>
  <w:num w:numId="17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E0A"/>
    <w:rsid w:val="00040E0A"/>
    <w:rsid w:val="00052701"/>
    <w:rsid w:val="0005322A"/>
    <w:rsid w:val="000C0DB5"/>
    <w:rsid w:val="000E1909"/>
    <w:rsid w:val="00125D04"/>
    <w:rsid w:val="001859FC"/>
    <w:rsid w:val="001F155F"/>
    <w:rsid w:val="0021299F"/>
    <w:rsid w:val="00262534"/>
    <w:rsid w:val="00301B55"/>
    <w:rsid w:val="00326E3A"/>
    <w:rsid w:val="00341347"/>
    <w:rsid w:val="00385681"/>
    <w:rsid w:val="00466765"/>
    <w:rsid w:val="00484BC9"/>
    <w:rsid w:val="004E4B93"/>
    <w:rsid w:val="00537123"/>
    <w:rsid w:val="00560A93"/>
    <w:rsid w:val="00583C9F"/>
    <w:rsid w:val="0062123B"/>
    <w:rsid w:val="006B6DF3"/>
    <w:rsid w:val="006D7E2F"/>
    <w:rsid w:val="00710F61"/>
    <w:rsid w:val="00711337"/>
    <w:rsid w:val="007A2D38"/>
    <w:rsid w:val="008523D7"/>
    <w:rsid w:val="00857E37"/>
    <w:rsid w:val="008A4468"/>
    <w:rsid w:val="008E6175"/>
    <w:rsid w:val="00980E8B"/>
    <w:rsid w:val="00A64702"/>
    <w:rsid w:val="00AA4A10"/>
    <w:rsid w:val="00AF4CEA"/>
    <w:rsid w:val="00B25AAE"/>
    <w:rsid w:val="00B87B8A"/>
    <w:rsid w:val="00BD2DE0"/>
    <w:rsid w:val="00BD2DF5"/>
    <w:rsid w:val="00C12329"/>
    <w:rsid w:val="00C82844"/>
    <w:rsid w:val="00CB2459"/>
    <w:rsid w:val="00DE6051"/>
    <w:rsid w:val="00DF5501"/>
    <w:rsid w:val="00E25CCE"/>
    <w:rsid w:val="00F2382B"/>
    <w:rsid w:val="00F43753"/>
    <w:rsid w:val="00F55DA3"/>
    <w:rsid w:val="00F63077"/>
    <w:rsid w:val="00F7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19" w:lineRule="exact"/>
      <w:ind w:left="1434" w:hanging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CB24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E60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6051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CB245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  <w:style w:type="paragraph" w:customStyle="1" w:styleId="Standard">
    <w:name w:val="Standard"/>
    <w:rsid w:val="00C82844"/>
    <w:pPr>
      <w:widowControl/>
      <w:suppressAutoHyphens/>
      <w:autoSpaceDE/>
      <w:textAlignment w:val="baseline"/>
    </w:pPr>
    <w:rPr>
      <w:rFonts w:ascii="Times New Roman" w:eastAsia="SimSun" w:hAnsi="Times New Roman" w:cs="Times New Roman"/>
      <w:kern w:val="3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19" w:lineRule="exact"/>
      <w:ind w:left="1434" w:hanging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CB24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E60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6051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CB245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  <w:style w:type="paragraph" w:customStyle="1" w:styleId="Standard">
    <w:name w:val="Standard"/>
    <w:rsid w:val="00C82844"/>
    <w:pPr>
      <w:widowControl/>
      <w:suppressAutoHyphens/>
      <w:autoSpaceDE/>
      <w:textAlignment w:val="baseline"/>
    </w:pPr>
    <w:rPr>
      <w:rFonts w:ascii="Times New Roman" w:eastAsia="SimSun" w:hAnsi="Times New Roman" w:cs="Times New Roman"/>
      <w:kern w:val="3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GHOST</cp:lastModifiedBy>
  <cp:revision>5</cp:revision>
  <cp:lastPrinted>2018-11-19T09:07:00Z</cp:lastPrinted>
  <dcterms:created xsi:type="dcterms:W3CDTF">2018-11-19T08:09:00Z</dcterms:created>
  <dcterms:modified xsi:type="dcterms:W3CDTF">2019-01-19T07:12:00Z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2018-10-06T00:00:00Z</vt:filetime>
  </property>
</Properties>
</file>